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0E" w:rsidRPr="00E21614" w:rsidRDefault="0077130E" w:rsidP="0077130E">
      <w:pPr>
        <w:ind w:left="4956" w:firstLine="708"/>
        <w:rPr>
          <w:rFonts w:ascii="Calibri" w:hAnsi="Calibri"/>
          <w:b/>
        </w:rPr>
      </w:pPr>
      <w:r w:rsidRPr="00E21614">
        <w:rPr>
          <w:rFonts w:ascii="Calibri" w:hAnsi="Calibri"/>
          <w:b/>
        </w:rPr>
        <w:t xml:space="preserve">    </w:t>
      </w:r>
    </w:p>
    <w:p w:rsidR="0077130E" w:rsidRDefault="0077130E" w:rsidP="0077130E">
      <w:pPr>
        <w:jc w:val="both"/>
      </w:pPr>
    </w:p>
    <w:p w:rsidR="0077130E" w:rsidRDefault="0077130E" w:rsidP="0077130E">
      <w:pPr>
        <w:jc w:val="both"/>
      </w:pPr>
      <w:r>
        <w:t>Vážení,</w:t>
      </w:r>
    </w:p>
    <w:p w:rsidR="0077130E" w:rsidRDefault="0077130E" w:rsidP="0077130E">
      <w:pPr>
        <w:jc w:val="both"/>
      </w:pPr>
    </w:p>
    <w:p w:rsidR="0077130E" w:rsidRDefault="0077130E" w:rsidP="0077130E">
      <w:pPr>
        <w:jc w:val="both"/>
      </w:pPr>
      <w:r>
        <w:t xml:space="preserve">na základě našich zkušeností s pravidelně se opakujícími problematickými body při uzavírání Smluv o spolupráci pro jednorázové posouzení klinického hodnocení </w:t>
      </w:r>
      <w:r w:rsidR="00C402A9">
        <w:t xml:space="preserve">(dále též jen „KH“) </w:t>
      </w:r>
      <w:r>
        <w:t>si Vám tímto dovolujeme předložit stručné doporučení k</w:t>
      </w:r>
      <w:r w:rsidR="00C402A9">
        <w:t> přípravě</w:t>
      </w:r>
      <w:r>
        <w:t xml:space="preserve"> těchto smluv tak, abychom eliminovali případy, kdy smlouva pro své nedostatky nemůže být předložena k podpisu řediteli FN Motol:</w:t>
      </w:r>
    </w:p>
    <w:p w:rsidR="0077130E" w:rsidRDefault="0077130E" w:rsidP="0077130E">
      <w:pPr>
        <w:jc w:val="both"/>
      </w:pPr>
    </w:p>
    <w:p w:rsidR="0077130E" w:rsidRDefault="0077130E" w:rsidP="0077130E">
      <w:pPr>
        <w:pStyle w:val="Odstavecseseznamem"/>
        <w:numPr>
          <w:ilvl w:val="0"/>
          <w:numId w:val="4"/>
        </w:numPr>
        <w:spacing w:after="200" w:line="276" w:lineRule="auto"/>
        <w:ind w:right="0"/>
        <w:jc w:val="both"/>
      </w:pPr>
      <w:r>
        <w:t>Je třeba zkontrolovat, zda údaje týkající se Vaší společnosti odpovídají zápisu v obchodním rejstříku (</w:t>
      </w:r>
      <w:hyperlink r:id="rId7" w:history="1">
        <w:r w:rsidRPr="0056559C">
          <w:rPr>
            <w:rStyle w:val="Hypertextovodkaz"/>
          </w:rPr>
          <w:t>https://or.justice.cz/ias/ui/rejstrik</w:t>
        </w:r>
      </w:hyperlink>
      <w:r>
        <w:t>), zejména:</w:t>
      </w:r>
    </w:p>
    <w:p w:rsidR="0077130E" w:rsidRDefault="0077130E" w:rsidP="0077130E">
      <w:pPr>
        <w:pStyle w:val="Odstavecseseznamem"/>
        <w:ind w:left="360"/>
        <w:jc w:val="both"/>
      </w:pPr>
    </w:p>
    <w:p w:rsidR="0077130E" w:rsidRDefault="0077130E" w:rsidP="0077130E">
      <w:pPr>
        <w:pStyle w:val="Odstavecseseznamem"/>
        <w:numPr>
          <w:ilvl w:val="0"/>
          <w:numId w:val="3"/>
        </w:numPr>
        <w:spacing w:after="200" w:line="276" w:lineRule="auto"/>
        <w:ind w:right="0"/>
        <w:jc w:val="both"/>
      </w:pPr>
      <w:r>
        <w:t>správnost (aktuálnost) adresy sídla společnosti;</w:t>
      </w:r>
    </w:p>
    <w:p w:rsidR="0077130E" w:rsidRDefault="0077130E" w:rsidP="0077130E">
      <w:pPr>
        <w:pStyle w:val="Odstavecseseznamem"/>
        <w:numPr>
          <w:ilvl w:val="0"/>
          <w:numId w:val="3"/>
        </w:numPr>
        <w:spacing w:after="200" w:line="276" w:lineRule="auto"/>
        <w:ind w:right="0"/>
        <w:jc w:val="both"/>
      </w:pPr>
      <w:r>
        <w:t>správnost názvu společnosti, zejmén</w:t>
      </w:r>
      <w:r w:rsidR="00924191">
        <w:t>a s ohledem na diakritiku (</w:t>
      </w:r>
      <w:r>
        <w:t>např. s.r.o./spol. s r.o. apod.);</w:t>
      </w:r>
    </w:p>
    <w:p w:rsidR="0077130E" w:rsidRDefault="0077130E" w:rsidP="0077130E">
      <w:pPr>
        <w:pStyle w:val="Odstavecseseznamem"/>
        <w:numPr>
          <w:ilvl w:val="0"/>
          <w:numId w:val="3"/>
        </w:numPr>
        <w:spacing w:after="200" w:line="276" w:lineRule="auto"/>
        <w:ind w:right="0"/>
        <w:jc w:val="both"/>
      </w:pPr>
      <w:r>
        <w:t xml:space="preserve">správné určení zastupujících osob, tj. jednatelů/ členů představenstva, a kontrola toho, zda za společnost je oprávněn samostatně jednat jeden člen statutárního orgánu, nebo je </w:t>
      </w:r>
      <w:r w:rsidR="00BE1ACB">
        <w:t>po</w:t>
      </w:r>
      <w:r>
        <w:t xml:space="preserve">třeba zastoupení dvěma nebo více členy statutárního orgánu; </w:t>
      </w:r>
    </w:p>
    <w:p w:rsidR="0077130E" w:rsidRDefault="0077130E" w:rsidP="0077130E">
      <w:pPr>
        <w:pStyle w:val="Odstavecseseznamem"/>
        <w:numPr>
          <w:ilvl w:val="0"/>
          <w:numId w:val="3"/>
        </w:numPr>
        <w:spacing w:after="200" w:line="276" w:lineRule="auto"/>
        <w:ind w:right="0"/>
        <w:jc w:val="both"/>
      </w:pPr>
      <w:r>
        <w:t>správnost údaje o zápisu společnosti v obchodním rejstříku – spisové značky</w:t>
      </w:r>
    </w:p>
    <w:p w:rsidR="0077130E" w:rsidRDefault="0077130E" w:rsidP="0077130E">
      <w:pPr>
        <w:pStyle w:val="Odstavecseseznamem"/>
        <w:jc w:val="both"/>
      </w:pPr>
    </w:p>
    <w:p w:rsidR="0077130E" w:rsidRDefault="0077130E" w:rsidP="0077130E">
      <w:pPr>
        <w:pStyle w:val="Odstavecseseznamem"/>
        <w:numPr>
          <w:ilvl w:val="0"/>
          <w:numId w:val="4"/>
        </w:numPr>
        <w:spacing w:after="200" w:line="276" w:lineRule="auto"/>
        <w:ind w:right="0"/>
        <w:jc w:val="both"/>
      </w:pPr>
      <w:r>
        <w:t xml:space="preserve">Doporučení k vyplnění čl. III. odst. 6 </w:t>
      </w:r>
      <w:r w:rsidR="00BE1ACB">
        <w:t>Smlouvy</w:t>
      </w:r>
      <w:r>
        <w:t>:</w:t>
      </w:r>
      <w:r>
        <w:tab/>
      </w:r>
    </w:p>
    <w:p w:rsidR="0077130E" w:rsidRPr="00B46979" w:rsidRDefault="0077130E" w:rsidP="0077130E">
      <w:pPr>
        <w:pStyle w:val="Odstavecseseznamem"/>
        <w:numPr>
          <w:ilvl w:val="0"/>
          <w:numId w:val="5"/>
        </w:numPr>
        <w:spacing w:after="200" w:line="276" w:lineRule="auto"/>
        <w:ind w:right="0"/>
        <w:jc w:val="both"/>
      </w:pPr>
      <w:r>
        <w:t>Je-li místo provedení KH shodné s adresou sídla společnosti, tento článek se z</w:t>
      </w:r>
      <w:r w:rsidR="00BE1ACB">
        <w:t>e Smlouvy</w:t>
      </w:r>
      <w:r>
        <w:t xml:space="preserve"> celý </w:t>
      </w:r>
      <w:r w:rsidRPr="00B46979">
        <w:rPr>
          <w:u w:val="single"/>
        </w:rPr>
        <w:t>vypustí</w:t>
      </w:r>
      <w:r>
        <w:rPr>
          <w:u w:val="single"/>
        </w:rPr>
        <w:t>.</w:t>
      </w:r>
    </w:p>
    <w:p w:rsidR="0077130E" w:rsidRDefault="0077130E" w:rsidP="0077130E">
      <w:pPr>
        <w:pStyle w:val="Odstavecseseznamem"/>
        <w:numPr>
          <w:ilvl w:val="0"/>
          <w:numId w:val="5"/>
        </w:numPr>
        <w:spacing w:after="200" w:line="276" w:lineRule="auto"/>
        <w:ind w:right="0"/>
        <w:jc w:val="both"/>
      </w:pPr>
      <w:r w:rsidRPr="00B46979">
        <w:t xml:space="preserve">Pokud je místo provedení KH odlišné od adresy sídla společnosti, </w:t>
      </w:r>
      <w:r>
        <w:t xml:space="preserve">do článku se </w:t>
      </w:r>
      <w:r w:rsidRPr="0051388B">
        <w:rPr>
          <w:u w:val="single"/>
        </w:rPr>
        <w:t>doplní adresa místa provedení KH</w:t>
      </w:r>
      <w:r>
        <w:t>, přičemž je třeba zkontrolovat, zda je tato adresa uvedena v Národním registru poskytovatelů zdravotních služeb (</w:t>
      </w:r>
      <w:hyperlink r:id="rId8" w:history="1">
        <w:r w:rsidRPr="0056559C">
          <w:rPr>
            <w:rStyle w:val="Hypertextovodkaz"/>
          </w:rPr>
          <w:t>https://nrpzs.uzis.cz/index.php?pg=vyhledavani-poskytovatele--pro-poskytovatele</w:t>
        </w:r>
      </w:hyperlink>
      <w:r>
        <w:t xml:space="preserve">). </w:t>
      </w:r>
    </w:p>
    <w:p w:rsidR="0077130E" w:rsidRDefault="0077130E" w:rsidP="0077130E">
      <w:pPr>
        <w:pStyle w:val="Odstavecseseznamem"/>
        <w:jc w:val="both"/>
      </w:pPr>
    </w:p>
    <w:p w:rsidR="0077130E" w:rsidRDefault="0077130E" w:rsidP="0077130E">
      <w:pPr>
        <w:pStyle w:val="Odstavecseseznamem"/>
        <w:numPr>
          <w:ilvl w:val="0"/>
          <w:numId w:val="4"/>
        </w:numPr>
        <w:spacing w:after="200" w:line="276" w:lineRule="auto"/>
        <w:ind w:right="0"/>
        <w:jc w:val="both"/>
      </w:pPr>
      <w:r>
        <w:t>Doporučení k vyplnění podpisového řádku:</w:t>
      </w:r>
    </w:p>
    <w:p w:rsidR="0077130E" w:rsidRDefault="0077130E" w:rsidP="0077130E">
      <w:pPr>
        <w:pStyle w:val="Odstavecseseznamem"/>
        <w:numPr>
          <w:ilvl w:val="0"/>
          <w:numId w:val="5"/>
        </w:numPr>
        <w:spacing w:after="200" w:line="276" w:lineRule="auto"/>
        <w:ind w:right="0"/>
        <w:jc w:val="both"/>
      </w:pPr>
      <w:r>
        <w:t xml:space="preserve">do podpisového řádku je třeba doplnit </w:t>
      </w:r>
      <w:r w:rsidRPr="0051388B">
        <w:rPr>
          <w:u w:val="single"/>
        </w:rPr>
        <w:t>název</w:t>
      </w:r>
      <w:r>
        <w:t xml:space="preserve"> společnosti (poskytovatele) a dále </w:t>
      </w:r>
      <w:r w:rsidRPr="0051388B">
        <w:rPr>
          <w:u w:val="single"/>
        </w:rPr>
        <w:t>jméno</w:t>
      </w:r>
      <w:r>
        <w:t xml:space="preserve"> a </w:t>
      </w:r>
      <w:r w:rsidRPr="0051388B">
        <w:rPr>
          <w:u w:val="single"/>
        </w:rPr>
        <w:t>funkci</w:t>
      </w:r>
      <w:r>
        <w:t xml:space="preserve"> podepisující osoby;</w:t>
      </w:r>
    </w:p>
    <w:p w:rsidR="0077130E" w:rsidRDefault="0077130E" w:rsidP="0077130E">
      <w:pPr>
        <w:pStyle w:val="Odstavecseseznamem"/>
        <w:jc w:val="both"/>
      </w:pPr>
    </w:p>
    <w:p w:rsidR="0077130E" w:rsidRDefault="0077130E" w:rsidP="0077130E">
      <w:pPr>
        <w:pStyle w:val="Odstavecseseznamem"/>
        <w:numPr>
          <w:ilvl w:val="0"/>
          <w:numId w:val="4"/>
        </w:numPr>
        <w:spacing w:after="200" w:line="276" w:lineRule="auto"/>
        <w:ind w:right="0"/>
        <w:jc w:val="both"/>
      </w:pPr>
      <w:r>
        <w:t xml:space="preserve">Je-li společnost zastoupena na základě plné moci, je třeba takovouto </w:t>
      </w:r>
      <w:r w:rsidRPr="0051388B">
        <w:rPr>
          <w:u w:val="single"/>
        </w:rPr>
        <w:t>aktuální</w:t>
      </w:r>
      <w:r w:rsidRPr="0077130E">
        <w:t xml:space="preserve"> </w:t>
      </w:r>
      <w:r>
        <w:t>plnou moc ke smlouvě připojit.</w:t>
      </w:r>
      <w:r w:rsidR="00D93564">
        <w:br/>
      </w:r>
    </w:p>
    <w:p w:rsidR="00D93564" w:rsidRDefault="00D93564" w:rsidP="0077130E">
      <w:pPr>
        <w:pStyle w:val="Odstavecseseznamem"/>
        <w:numPr>
          <w:ilvl w:val="0"/>
          <w:numId w:val="4"/>
        </w:numPr>
        <w:spacing w:after="200" w:line="276" w:lineRule="auto"/>
        <w:ind w:right="0"/>
        <w:jc w:val="both"/>
      </w:pPr>
      <w:r>
        <w:t>Upozorňujeme, že dle vnitřních předpisů FN Motol nelze smlouvu podepsat, pokud podpisový řádek bude umístěn na samostatné straně smlouvy.</w:t>
      </w:r>
    </w:p>
    <w:p w:rsidR="00D93564" w:rsidRDefault="00D93564" w:rsidP="00D93564">
      <w:pPr>
        <w:pStyle w:val="Odstavecseseznamem"/>
        <w:spacing w:after="200" w:line="276" w:lineRule="auto"/>
        <w:ind w:left="360" w:right="0"/>
        <w:jc w:val="both"/>
      </w:pPr>
    </w:p>
    <w:p w:rsidR="0077130E" w:rsidRDefault="00D93564" w:rsidP="0077130E">
      <w:pPr>
        <w:jc w:val="both"/>
      </w:pPr>
      <w:r>
        <w:t>Děkujeme</w:t>
      </w:r>
      <w:r w:rsidR="0077130E">
        <w:t xml:space="preserve"> za pochopení.</w:t>
      </w:r>
    </w:p>
    <w:p w:rsidR="0077130E" w:rsidRDefault="0077130E" w:rsidP="0077130E">
      <w:pPr>
        <w:jc w:val="both"/>
      </w:pPr>
    </w:p>
    <w:p w:rsidR="0077130E" w:rsidRDefault="0077130E" w:rsidP="0077130E">
      <w:pPr>
        <w:jc w:val="both"/>
      </w:pPr>
    </w:p>
    <w:p w:rsidR="0077130E" w:rsidRDefault="0077130E" w:rsidP="0077130E">
      <w:pPr>
        <w:jc w:val="both"/>
      </w:pPr>
      <w:r>
        <w:t>S přátelským pozdravem</w:t>
      </w:r>
    </w:p>
    <w:p w:rsidR="0077130E" w:rsidRDefault="0077130E" w:rsidP="007713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130E" w:rsidRPr="00B46979" w:rsidRDefault="00C402A9" w:rsidP="00C402A9">
      <w:pPr>
        <w:ind w:left="4956" w:firstLine="708"/>
        <w:jc w:val="both"/>
      </w:pPr>
      <w:r>
        <w:t>Fakultní nemocnice v Motole</w:t>
      </w:r>
    </w:p>
    <w:p w:rsidR="00F50ED0" w:rsidRDefault="00F50ED0"/>
    <w:sectPr w:rsidR="00F50ED0" w:rsidSect="00490DB6">
      <w:headerReference w:type="default" r:id="rId9"/>
      <w:footerReference w:type="default" r:id="rId10"/>
      <w:pgSz w:w="11906" w:h="16838" w:code="9"/>
      <w:pgMar w:top="1951" w:right="1077" w:bottom="1440" w:left="1077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5AB" w:rsidRDefault="008C05AB" w:rsidP="005232BF">
      <w:r>
        <w:separator/>
      </w:r>
    </w:p>
  </w:endnote>
  <w:endnote w:type="continuationSeparator" w:id="0">
    <w:p w:rsidR="008C05AB" w:rsidRDefault="008C05AB" w:rsidP="0052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45" w:rsidRDefault="00D93564" w:rsidP="005F4285">
    <w:pPr>
      <w:pStyle w:val="Zpat"/>
      <w:pBdr>
        <w:bottom w:val="single" w:sz="6" w:space="1" w:color="auto"/>
      </w:pBdr>
      <w:ind w:right="-29"/>
      <w:jc w:val="center"/>
      <w:rPr>
        <w:rFonts w:ascii="Cambria" w:hAnsi="Cambria"/>
        <w:i/>
        <w:sz w:val="20"/>
        <w:szCs w:val="20"/>
      </w:rPr>
    </w:pPr>
  </w:p>
  <w:p w:rsidR="009F3E45" w:rsidRPr="006A1CCD" w:rsidRDefault="003323F8" w:rsidP="005F4285">
    <w:pPr>
      <w:pStyle w:val="Zpat"/>
      <w:ind w:right="-29"/>
      <w:jc w:val="center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Právní odbor</w:t>
    </w:r>
    <w:r w:rsidRPr="006A1CCD">
      <w:rPr>
        <w:rFonts w:ascii="Calibri" w:hAnsi="Calibri" w:cs="Arial"/>
        <w:sz w:val="20"/>
        <w:szCs w:val="20"/>
      </w:rPr>
      <w:t xml:space="preserve"> Fakultní nemocnice v</w:t>
    </w:r>
    <w:r>
      <w:rPr>
        <w:rFonts w:ascii="Calibri" w:hAnsi="Calibri" w:cs="Arial"/>
        <w:sz w:val="20"/>
        <w:szCs w:val="20"/>
      </w:rPr>
      <w:t> </w:t>
    </w:r>
    <w:r w:rsidRPr="006A1CCD">
      <w:rPr>
        <w:rFonts w:ascii="Calibri" w:hAnsi="Calibri" w:cs="Arial"/>
        <w:sz w:val="20"/>
        <w:szCs w:val="20"/>
      </w:rPr>
      <w:t>Motole</w:t>
    </w:r>
    <w:r>
      <w:rPr>
        <w:rFonts w:ascii="Calibri" w:hAnsi="Calibri" w:cs="Arial"/>
        <w:sz w:val="20"/>
        <w:szCs w:val="20"/>
      </w:rPr>
      <w:t xml:space="preserve">, JUDr. Hana </w:t>
    </w:r>
    <w:proofErr w:type="spellStart"/>
    <w:r>
      <w:rPr>
        <w:rFonts w:ascii="Calibri" w:hAnsi="Calibri" w:cs="Arial"/>
        <w:sz w:val="20"/>
        <w:szCs w:val="20"/>
      </w:rPr>
      <w:t>Elišáková</w:t>
    </w:r>
    <w:proofErr w:type="spellEnd"/>
    <w:r>
      <w:rPr>
        <w:rFonts w:ascii="Calibri" w:hAnsi="Calibri" w:cs="Arial"/>
        <w:sz w:val="20"/>
        <w:szCs w:val="20"/>
      </w:rPr>
      <w:t>, vedoucí právního odboru</w:t>
    </w:r>
  </w:p>
  <w:p w:rsidR="009F3E45" w:rsidRPr="006A1CCD" w:rsidRDefault="003323F8" w:rsidP="005F4285">
    <w:pPr>
      <w:pStyle w:val="Zpat"/>
      <w:ind w:right="-29"/>
      <w:jc w:val="center"/>
      <w:rPr>
        <w:rFonts w:ascii="Calibri" w:hAnsi="Calibri" w:cs="Arial"/>
        <w:sz w:val="20"/>
        <w:szCs w:val="20"/>
      </w:rPr>
    </w:pPr>
    <w:r w:rsidRPr="006A1CCD">
      <w:rPr>
        <w:rFonts w:ascii="Calibri" w:hAnsi="Calibri" w:cs="Arial"/>
        <w:sz w:val="20"/>
        <w:szCs w:val="20"/>
      </w:rPr>
      <w:t xml:space="preserve">tel.: </w:t>
    </w:r>
    <w:r>
      <w:rPr>
        <w:rFonts w:ascii="Calibri" w:hAnsi="Calibri" w:cs="Arial"/>
        <w:sz w:val="20"/>
        <w:szCs w:val="20"/>
      </w:rPr>
      <w:t xml:space="preserve">+420 </w:t>
    </w:r>
    <w:r w:rsidRPr="006A1CCD">
      <w:rPr>
        <w:rFonts w:ascii="Calibri" w:hAnsi="Calibri" w:cs="Arial"/>
        <w:sz w:val="20"/>
        <w:szCs w:val="20"/>
      </w:rPr>
      <w:t xml:space="preserve">22 443 </w:t>
    </w:r>
    <w:r>
      <w:rPr>
        <w:rFonts w:ascii="Calibri" w:hAnsi="Calibri" w:cs="Arial"/>
        <w:sz w:val="20"/>
        <w:szCs w:val="20"/>
      </w:rPr>
      <w:t>1087</w:t>
    </w:r>
    <w:r w:rsidRPr="006A1CCD">
      <w:rPr>
        <w:rFonts w:ascii="Calibri" w:hAnsi="Calibri" w:cs="Arial"/>
        <w:sz w:val="20"/>
        <w:szCs w:val="20"/>
      </w:rPr>
      <w:t xml:space="preserve"> </w:t>
    </w:r>
    <w:r w:rsidRPr="006A1CCD">
      <w:rPr>
        <w:rFonts w:ascii="Calibri" w:hAnsi="Calibri" w:cs="Arial"/>
        <w:sz w:val="20"/>
        <w:szCs w:val="20"/>
      </w:rPr>
      <w:sym w:font="Symbol" w:char="F0B7"/>
    </w:r>
    <w:r w:rsidRPr="006A1CCD">
      <w:rPr>
        <w:rFonts w:ascii="Calibri" w:hAnsi="Calibri" w:cs="Arial"/>
        <w:sz w:val="20"/>
        <w:szCs w:val="20"/>
      </w:rPr>
      <w:t xml:space="preserve">  fax: </w:t>
    </w:r>
    <w:r>
      <w:rPr>
        <w:rFonts w:ascii="Calibri" w:hAnsi="Calibri" w:cs="Arial"/>
        <w:sz w:val="20"/>
        <w:szCs w:val="20"/>
      </w:rPr>
      <w:t xml:space="preserve">+420 </w:t>
    </w:r>
    <w:r w:rsidRPr="006A1CCD">
      <w:rPr>
        <w:rFonts w:ascii="Calibri" w:hAnsi="Calibri" w:cs="Arial"/>
        <w:sz w:val="20"/>
        <w:szCs w:val="20"/>
      </w:rPr>
      <w:t>22 443 1</w:t>
    </w:r>
    <w:r>
      <w:rPr>
        <w:rFonts w:ascii="Calibri" w:hAnsi="Calibri" w:cs="Arial"/>
        <w:sz w:val="20"/>
        <w:szCs w:val="20"/>
      </w:rPr>
      <w:t>019</w:t>
    </w:r>
    <w:r w:rsidRPr="006A1CCD">
      <w:rPr>
        <w:rFonts w:ascii="Calibri" w:hAnsi="Calibri" w:cs="Arial"/>
        <w:sz w:val="20"/>
        <w:szCs w:val="20"/>
      </w:rPr>
      <w:t xml:space="preserve">  </w:t>
    </w:r>
    <w:r w:rsidRPr="006A1CCD">
      <w:rPr>
        <w:rFonts w:ascii="Calibri" w:hAnsi="Calibri" w:cs="Arial"/>
        <w:sz w:val="20"/>
        <w:szCs w:val="20"/>
      </w:rPr>
      <w:sym w:font="Symbol" w:char="F0B7"/>
    </w:r>
    <w:r w:rsidRPr="006A1CCD">
      <w:rPr>
        <w:rFonts w:ascii="Calibri" w:hAnsi="Calibri" w:cs="Arial"/>
        <w:sz w:val="20"/>
        <w:szCs w:val="20"/>
      </w:rPr>
      <w:t xml:space="preserve">  e-mail</w:t>
    </w:r>
    <w:r w:rsidRPr="00082C84">
      <w:rPr>
        <w:rFonts w:ascii="Calibri" w:hAnsi="Calibri" w:cs="Arial"/>
        <w:sz w:val="20"/>
        <w:szCs w:val="20"/>
      </w:rPr>
      <w:t>:</w:t>
    </w:r>
    <w:r>
      <w:rPr>
        <w:rFonts w:ascii="Calibri" w:hAnsi="Calibri" w:cs="Arial"/>
        <w:sz w:val="20"/>
        <w:szCs w:val="20"/>
      </w:rPr>
      <w:t xml:space="preserve"> </w:t>
    </w:r>
    <w:r w:rsidRPr="00B668E2">
      <w:rPr>
        <w:rFonts w:ascii="Calibri" w:hAnsi="Calibri" w:cs="Arial"/>
        <w:sz w:val="20"/>
        <w:szCs w:val="20"/>
      </w:rPr>
      <w:t>hana.elisakova@fnmotol.cz</w:t>
    </w:r>
    <w:r w:rsidRPr="006A1CCD">
      <w:rPr>
        <w:rFonts w:ascii="Calibri" w:hAnsi="Calibri" w:cs="Arial"/>
        <w:sz w:val="20"/>
        <w:szCs w:val="20"/>
      </w:rPr>
      <w:t xml:space="preserve">  </w:t>
    </w:r>
    <w:r w:rsidRPr="006A1CCD">
      <w:rPr>
        <w:rFonts w:ascii="Calibri" w:hAnsi="Calibri" w:cs="Arial"/>
        <w:sz w:val="20"/>
        <w:szCs w:val="20"/>
      </w:rPr>
      <w:sym w:font="Symbol" w:char="F0B7"/>
    </w:r>
    <w:r w:rsidRPr="006A1CCD">
      <w:rPr>
        <w:rFonts w:ascii="Calibri" w:hAnsi="Calibri" w:cs="Arial"/>
        <w:sz w:val="20"/>
        <w:szCs w:val="20"/>
      </w:rPr>
      <w:t xml:space="preserve">  www.fnmotol.cz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5AB" w:rsidRDefault="008C05AB" w:rsidP="005232BF">
      <w:r>
        <w:separator/>
      </w:r>
    </w:p>
  </w:footnote>
  <w:footnote w:type="continuationSeparator" w:id="0">
    <w:p w:rsidR="008C05AB" w:rsidRDefault="008C05AB" w:rsidP="0052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45" w:rsidRPr="00E8546F" w:rsidRDefault="003323F8" w:rsidP="00735827">
    <w:pPr>
      <w:pStyle w:val="Zhlav"/>
      <w:ind w:left="0" w:right="-29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725" cy="1762125"/>
          <wp:effectExtent l="19050" t="0" r="3175" b="0"/>
          <wp:wrapNone/>
          <wp:docPr id="1" name="obrázek 1" descr="hlavickovy_papir_hlavick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ovy_papir_hlavicka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7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159"/>
    <w:multiLevelType w:val="hybridMultilevel"/>
    <w:tmpl w:val="2294DA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68D6"/>
    <w:multiLevelType w:val="hybridMultilevel"/>
    <w:tmpl w:val="D5F0FD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1A31"/>
    <w:multiLevelType w:val="hybridMultilevel"/>
    <w:tmpl w:val="EF985726"/>
    <w:lvl w:ilvl="0" w:tplc="19984FC4">
      <w:start w:val="3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E88244B"/>
    <w:multiLevelType w:val="hybridMultilevel"/>
    <w:tmpl w:val="63FAF3B2"/>
    <w:lvl w:ilvl="0" w:tplc="34504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D478F"/>
    <w:multiLevelType w:val="hybridMultilevel"/>
    <w:tmpl w:val="86E0BF06"/>
    <w:lvl w:ilvl="0" w:tplc="B2AC0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30E"/>
    <w:rsid w:val="003323F8"/>
    <w:rsid w:val="00345B5A"/>
    <w:rsid w:val="0041218F"/>
    <w:rsid w:val="005232BF"/>
    <w:rsid w:val="0077130E"/>
    <w:rsid w:val="008C05AB"/>
    <w:rsid w:val="00924191"/>
    <w:rsid w:val="00BE1ACB"/>
    <w:rsid w:val="00C402A9"/>
    <w:rsid w:val="00D93564"/>
    <w:rsid w:val="00F5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30E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7130E"/>
    <w:pPr>
      <w:tabs>
        <w:tab w:val="left" w:pos="1276"/>
        <w:tab w:val="right" w:pos="9072"/>
      </w:tabs>
      <w:spacing w:line="360" w:lineRule="exact"/>
      <w:ind w:left="1276"/>
    </w:pPr>
    <w:rPr>
      <w:rFonts w:ascii="Segoe UI" w:hAnsi="Segoe UI" w:cs="Segoe UI"/>
      <w:color w:val="365F91"/>
      <w:spacing w:val="6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77130E"/>
    <w:rPr>
      <w:rFonts w:ascii="Segoe UI" w:eastAsia="Times New Roman" w:hAnsi="Segoe UI" w:cs="Segoe UI"/>
      <w:color w:val="365F91"/>
      <w:spacing w:val="6"/>
      <w:lang w:eastAsia="cs-CZ"/>
    </w:rPr>
  </w:style>
  <w:style w:type="paragraph" w:styleId="Zpat">
    <w:name w:val="footer"/>
    <w:basedOn w:val="Normln"/>
    <w:link w:val="ZpatChar"/>
    <w:rsid w:val="007713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13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13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1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pzs.uzis.cz/index.php?pg=vyhledavani-poskytovatele--pro-poskytovate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.justice.cz/ias/ui/rejstr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konvrzkova27339</dc:creator>
  <cp:lastModifiedBy>aljamal47708</cp:lastModifiedBy>
  <cp:revision>2</cp:revision>
  <cp:lastPrinted>2019-10-02T12:58:00Z</cp:lastPrinted>
  <dcterms:created xsi:type="dcterms:W3CDTF">2019-11-21T15:10:00Z</dcterms:created>
  <dcterms:modified xsi:type="dcterms:W3CDTF">2019-11-21T15:10:00Z</dcterms:modified>
</cp:coreProperties>
</file>