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EE3" w:rsidRDefault="007333CE" w:rsidP="001A0EE3">
      <w:pPr>
        <w:spacing w:after="0" w:line="240" w:lineRule="auto"/>
        <w:rPr>
          <w:b/>
          <w:sz w:val="80"/>
          <w:szCs w:val="80"/>
          <w:lang w:val="en-US"/>
        </w:rPr>
      </w:pPr>
      <w:r w:rsidRPr="007333CE">
        <w:rPr>
          <w:b/>
          <w:noProof/>
          <w:sz w:val="30"/>
          <w:szCs w:val="30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margin-left:12.75pt;margin-top:8.45pt;width:198.45pt;height:198.45pt;z-index:-251654144;mso-position-horizontal-relative:page;mso-position-vertical-relative:page">
            <v:imagedata r:id="rId7" o:title=""/>
            <w10:wrap anchorx="page" anchory="page"/>
          </v:shape>
          <o:OLEObject Type="Embed" ProgID="Photoshop.Image.16" ShapeID="_x0000_s2057" DrawAspect="Content" ObjectID="_1747111398" r:id="rId8">
            <o:FieldCodes>\s</o:FieldCodes>
          </o:OLEObject>
        </w:pict>
      </w:r>
    </w:p>
    <w:p w:rsidR="001644E1" w:rsidRPr="001A0EE3" w:rsidRDefault="007333CE" w:rsidP="001A0EE3">
      <w:pPr>
        <w:spacing w:after="0" w:line="240" w:lineRule="auto"/>
        <w:rPr>
          <w:b/>
          <w:sz w:val="30"/>
          <w:szCs w:val="30"/>
          <w:lang w:val="en-US"/>
        </w:rPr>
      </w:pPr>
      <w:r>
        <w:rPr>
          <w:b/>
          <w:noProof/>
          <w:sz w:val="30"/>
          <w:szCs w:val="30"/>
          <w:lang w:eastAsia="cs-CZ"/>
        </w:rPr>
        <w:pict>
          <v:group id="_x0000_s2050" style="position:absolute;margin-left:306.6pt;margin-top:17.2pt;width:248.25pt;height:75.55pt;z-index:-251658240;mso-position-horizontal-relative:page;mso-position-vertical-relative:page" coordorigin="6576,14808" coordsize="4965,1511">
            <v:shape id="_x0000_s2051" type="#_x0000_t75" style="position:absolute;left:10029;top:14808;width:1512;height:1511">
              <v:imagedata r:id="rId9" o:title=""/>
            </v:shape>
            <v:shape id="_x0000_s2052" type="#_x0000_t75" style="position:absolute;left:8304;top:14808;width:1512;height:1510">
              <v:imagedata r:id="rId10" o:title=""/>
            </v:shape>
            <v:shape id="_x0000_s2053" type="#_x0000_t75" style="position:absolute;left:6576;top:14834;width:1468;height:1467">
              <v:imagedata r:id="rId11" o:title=""/>
            </v:shape>
            <w10:wrap anchorx="page" anchory="page"/>
          </v:group>
          <o:OLEObject Type="Embed" ProgID="Photoshop.Image.16" ShapeID="_x0000_s2051" DrawAspect="Content" ObjectID="_1747111399" r:id="rId12">
            <o:FieldCodes>\s</o:FieldCodes>
          </o:OLEObject>
          <o:OLEObject Type="Embed" ProgID="Photoshop.Image.16" ShapeID="_x0000_s2052" DrawAspect="Content" ObjectID="_1747111400" r:id="rId13">
            <o:FieldCodes>\s</o:FieldCodes>
          </o:OLEObject>
          <o:OLEObject Type="Embed" ProgID="Photoshop.Image.16" ShapeID="_x0000_s2053" DrawAspect="Content" ObjectID="_1747111401" r:id="rId14">
            <o:FieldCodes>\s</o:FieldCodes>
          </o:OLEObject>
        </w:pict>
      </w:r>
    </w:p>
    <w:p w:rsidR="004C4297" w:rsidRPr="004C4297" w:rsidRDefault="004C4297" w:rsidP="004C4297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4C4297">
        <w:rPr>
          <w:rFonts w:asciiTheme="majorHAnsi" w:hAnsiTheme="majorHAnsi"/>
          <w:b/>
          <w:sz w:val="28"/>
          <w:szCs w:val="28"/>
        </w:rPr>
        <w:t>Fakultní nemocnice v Motole,</w:t>
      </w:r>
    </w:p>
    <w:p w:rsidR="004C4297" w:rsidRPr="004C4297" w:rsidRDefault="004C4297" w:rsidP="004C4297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4C4297">
        <w:rPr>
          <w:rFonts w:asciiTheme="majorHAnsi" w:hAnsiTheme="majorHAnsi"/>
          <w:b/>
          <w:sz w:val="28"/>
          <w:szCs w:val="28"/>
        </w:rPr>
        <w:t>Ústav ošetřovatelství 2. lékařské fakulty Univerzity Karlovy</w:t>
      </w:r>
    </w:p>
    <w:p w:rsidR="004C4297" w:rsidRPr="004C4297" w:rsidRDefault="004C4297" w:rsidP="004C4297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4C4297">
        <w:rPr>
          <w:rFonts w:asciiTheme="majorHAnsi" w:hAnsiTheme="majorHAnsi"/>
          <w:b/>
          <w:sz w:val="28"/>
          <w:szCs w:val="28"/>
        </w:rPr>
        <w:t>a</w:t>
      </w:r>
    </w:p>
    <w:p w:rsidR="004C4297" w:rsidRPr="004C4297" w:rsidRDefault="004C4297" w:rsidP="004C4297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4C4297">
        <w:rPr>
          <w:rFonts w:asciiTheme="majorHAnsi" w:hAnsiTheme="majorHAnsi"/>
          <w:b/>
          <w:sz w:val="28"/>
          <w:szCs w:val="28"/>
        </w:rPr>
        <w:t>Česká asociace sester, region Motol – Praha</w:t>
      </w:r>
    </w:p>
    <w:p w:rsidR="004C4297" w:rsidRPr="004C4297" w:rsidRDefault="004C4297" w:rsidP="004C4297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4C4297" w:rsidRDefault="004C4297" w:rsidP="004C4297">
      <w:pPr>
        <w:spacing w:after="0" w:line="240" w:lineRule="auto"/>
        <w:jc w:val="center"/>
        <w:rPr>
          <w:rFonts w:asciiTheme="majorHAnsi" w:hAnsiTheme="majorHAnsi"/>
          <w:b/>
          <w:i/>
          <w:sz w:val="28"/>
          <w:szCs w:val="28"/>
        </w:rPr>
      </w:pPr>
      <w:r w:rsidRPr="004C4297">
        <w:rPr>
          <w:rFonts w:asciiTheme="majorHAnsi" w:hAnsiTheme="majorHAnsi"/>
          <w:b/>
          <w:i/>
          <w:sz w:val="28"/>
          <w:szCs w:val="28"/>
        </w:rPr>
        <w:t xml:space="preserve">si Vás dovolují pozvat na odbornou konferenci </w:t>
      </w:r>
    </w:p>
    <w:p w:rsidR="004C4297" w:rsidRPr="004C4297" w:rsidRDefault="004C4297" w:rsidP="004C4297">
      <w:pPr>
        <w:spacing w:after="0" w:line="240" w:lineRule="auto"/>
        <w:jc w:val="center"/>
        <w:rPr>
          <w:rFonts w:asciiTheme="majorHAnsi" w:hAnsiTheme="majorHAnsi"/>
          <w:b/>
          <w:i/>
          <w:sz w:val="28"/>
          <w:szCs w:val="28"/>
        </w:rPr>
      </w:pPr>
      <w:r w:rsidRPr="004C4297">
        <w:rPr>
          <w:rFonts w:asciiTheme="majorHAnsi" w:hAnsiTheme="majorHAnsi"/>
          <w:b/>
          <w:i/>
          <w:sz w:val="28"/>
          <w:szCs w:val="28"/>
        </w:rPr>
        <w:t>s mezinárodní účastí</w:t>
      </w:r>
    </w:p>
    <w:p w:rsidR="004C4297" w:rsidRDefault="004C4297" w:rsidP="004C4297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4C4297" w:rsidRPr="004C4297" w:rsidRDefault="004C4297" w:rsidP="004C4297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4C4297" w:rsidRPr="00235B3F" w:rsidRDefault="004C4297" w:rsidP="00235B3F">
      <w:pPr>
        <w:pStyle w:val="Nadpis1"/>
        <w:spacing w:before="0" w:line="240" w:lineRule="auto"/>
        <w:rPr>
          <w:rFonts w:asciiTheme="majorHAnsi" w:hAnsiTheme="majorHAnsi"/>
          <w:caps/>
          <w:sz w:val="48"/>
          <w:szCs w:val="48"/>
        </w:rPr>
      </w:pPr>
      <w:r w:rsidRPr="00235B3F">
        <w:rPr>
          <w:rFonts w:asciiTheme="majorHAnsi" w:hAnsiTheme="majorHAnsi"/>
          <w:caps/>
          <w:sz w:val="48"/>
          <w:szCs w:val="48"/>
        </w:rPr>
        <w:t xml:space="preserve">C e s t a  </w:t>
      </w:r>
    </w:p>
    <w:p w:rsidR="004C4297" w:rsidRPr="00235B3F" w:rsidRDefault="00D918B8" w:rsidP="00235B3F">
      <w:pPr>
        <w:pStyle w:val="Nadpis1"/>
        <w:spacing w:before="0" w:line="240" w:lineRule="auto"/>
        <w:rPr>
          <w:rFonts w:asciiTheme="majorHAnsi" w:hAnsiTheme="majorHAnsi"/>
          <w:caps/>
          <w:sz w:val="48"/>
          <w:szCs w:val="48"/>
        </w:rPr>
      </w:pPr>
      <w:r>
        <w:rPr>
          <w:rFonts w:asciiTheme="majorHAnsi" w:hAnsiTheme="majorHAnsi"/>
          <w:caps/>
          <w:sz w:val="48"/>
          <w:szCs w:val="48"/>
        </w:rPr>
        <w:t xml:space="preserve">k modernímu ošetřovatelství </w:t>
      </w:r>
      <w:r w:rsidR="00710C2B">
        <w:rPr>
          <w:rFonts w:asciiTheme="majorHAnsi" w:hAnsiTheme="majorHAnsi"/>
          <w:caps/>
          <w:sz w:val="48"/>
          <w:szCs w:val="48"/>
        </w:rPr>
        <w:t>202</w:t>
      </w:r>
      <w:r w:rsidR="007F0102">
        <w:rPr>
          <w:rFonts w:asciiTheme="majorHAnsi" w:hAnsiTheme="majorHAnsi"/>
          <w:caps/>
          <w:sz w:val="48"/>
          <w:szCs w:val="48"/>
        </w:rPr>
        <w:t>3</w:t>
      </w:r>
    </w:p>
    <w:p w:rsidR="004C4297" w:rsidRDefault="004C4297" w:rsidP="004C4297">
      <w:pPr>
        <w:spacing w:after="0" w:line="240" w:lineRule="auto"/>
        <w:jc w:val="center"/>
        <w:rPr>
          <w:rFonts w:ascii="Cambria" w:hAnsi="Cambria" w:cs="Arial"/>
          <w:sz w:val="28"/>
          <w:szCs w:val="28"/>
        </w:rPr>
      </w:pPr>
    </w:p>
    <w:p w:rsidR="004C4297" w:rsidRPr="004C4297" w:rsidRDefault="004C4297" w:rsidP="004C4297">
      <w:pPr>
        <w:spacing w:after="0" w:line="240" w:lineRule="auto"/>
        <w:jc w:val="center"/>
        <w:rPr>
          <w:rFonts w:ascii="Cambria" w:hAnsi="Cambria" w:cs="Arial"/>
          <w:b/>
          <w:sz w:val="28"/>
          <w:szCs w:val="28"/>
        </w:rPr>
      </w:pPr>
      <w:r w:rsidRPr="004C4297">
        <w:rPr>
          <w:rFonts w:ascii="Cambria" w:hAnsi="Cambria" w:cs="Arial"/>
          <w:b/>
          <w:sz w:val="28"/>
          <w:szCs w:val="28"/>
        </w:rPr>
        <w:t>která se uskuteční dne 1</w:t>
      </w:r>
      <w:r w:rsidR="007F0102">
        <w:rPr>
          <w:rFonts w:ascii="Cambria" w:hAnsi="Cambria" w:cs="Arial"/>
          <w:b/>
          <w:sz w:val="28"/>
          <w:szCs w:val="28"/>
        </w:rPr>
        <w:t>4</w:t>
      </w:r>
      <w:r w:rsidRPr="004C4297">
        <w:rPr>
          <w:rFonts w:ascii="Cambria" w:hAnsi="Cambria" w:cs="Arial"/>
          <w:b/>
          <w:sz w:val="28"/>
          <w:szCs w:val="28"/>
        </w:rPr>
        <w:t xml:space="preserve">. září </w:t>
      </w:r>
      <w:r w:rsidR="007C39B1">
        <w:rPr>
          <w:rFonts w:ascii="Cambria" w:hAnsi="Cambria" w:cs="Arial"/>
          <w:b/>
          <w:sz w:val="28"/>
          <w:szCs w:val="28"/>
        </w:rPr>
        <w:t>202</w:t>
      </w:r>
      <w:r w:rsidR="007F0102">
        <w:rPr>
          <w:rFonts w:ascii="Cambria" w:hAnsi="Cambria" w:cs="Arial"/>
          <w:b/>
          <w:sz w:val="28"/>
          <w:szCs w:val="28"/>
        </w:rPr>
        <w:t>3</w:t>
      </w:r>
    </w:p>
    <w:p w:rsidR="004C4297" w:rsidRDefault="004C4297" w:rsidP="004C4297">
      <w:pPr>
        <w:spacing w:after="0" w:line="240" w:lineRule="auto"/>
      </w:pPr>
    </w:p>
    <w:p w:rsidR="004C4297" w:rsidRDefault="004C4297" w:rsidP="004C4297">
      <w:pPr>
        <w:spacing w:after="0" w:line="240" w:lineRule="auto"/>
      </w:pPr>
    </w:p>
    <w:p w:rsidR="004C4297" w:rsidRDefault="00D918B8" w:rsidP="00235B3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580545" cy="3345432"/>
            <wp:effectExtent l="19050" t="0" r="0" b="0"/>
            <wp:docPr id="10" name="obrázek 240" descr="300X225__historie-a-soucasnos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0" descr="300X225__historie-a-soucasnost0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50" cy="33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E3" w:rsidRDefault="001A0EE3" w:rsidP="004C4297"/>
    <w:p w:rsidR="001A0EE3" w:rsidRDefault="001A0EE3" w:rsidP="004C4297"/>
    <w:p w:rsidR="00235B3F" w:rsidRPr="00235B3F" w:rsidRDefault="00235B3F" w:rsidP="00235B3F">
      <w:pPr>
        <w:jc w:val="right"/>
        <w:rPr>
          <w:rFonts w:asciiTheme="majorHAnsi" w:hAnsiTheme="majorHAnsi"/>
          <w:b/>
          <w:sz w:val="28"/>
          <w:szCs w:val="28"/>
        </w:rPr>
      </w:pPr>
      <w:r w:rsidRPr="00235B3F">
        <w:rPr>
          <w:rFonts w:asciiTheme="majorHAnsi" w:hAnsiTheme="majorHAnsi"/>
          <w:b/>
          <w:sz w:val="28"/>
          <w:szCs w:val="28"/>
        </w:rPr>
        <w:t>TĚŠÍME SE NA SETKÁNÍ S VÁMI !</w:t>
      </w:r>
    </w:p>
    <w:p w:rsidR="001A0EE3" w:rsidRDefault="001A0EE3" w:rsidP="004C4297"/>
    <w:p w:rsidR="002E60A2" w:rsidRPr="00710C2B" w:rsidRDefault="002E60A2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  <w:r w:rsidRPr="00710C2B">
        <w:rPr>
          <w:rFonts w:asciiTheme="majorHAnsi" w:hAnsiTheme="majorHAnsi"/>
          <w:b/>
          <w:caps/>
        </w:rPr>
        <w:lastRenderedPageBreak/>
        <w:t xml:space="preserve">OBSAHOVÉ ZAMĚŘENÍ KONFERENCE: </w:t>
      </w:r>
    </w:p>
    <w:p w:rsidR="002E60A2" w:rsidRPr="00710C2B" w:rsidRDefault="002E60A2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</w:p>
    <w:p w:rsidR="002E60A2" w:rsidRPr="00710C2B" w:rsidRDefault="002E60A2" w:rsidP="002E60A2">
      <w:pPr>
        <w:spacing w:after="0" w:line="240" w:lineRule="auto"/>
        <w:rPr>
          <w:rFonts w:asciiTheme="majorHAnsi" w:eastAsia="Times New Roman" w:hAnsiTheme="majorHAnsi" w:cs="Times New Roman"/>
          <w:bCs/>
          <w:lang w:eastAsia="cs-CZ"/>
        </w:rPr>
      </w:pPr>
      <w:r w:rsidRPr="00710C2B">
        <w:rPr>
          <w:rFonts w:asciiTheme="majorHAnsi" w:eastAsia="Times New Roman" w:hAnsiTheme="majorHAnsi" w:cs="Times New Roman"/>
          <w:bCs/>
          <w:lang w:eastAsia="cs-CZ"/>
        </w:rPr>
        <w:t xml:space="preserve">Sestra a její profese </w:t>
      </w:r>
    </w:p>
    <w:p w:rsidR="002E60A2" w:rsidRPr="00710C2B" w:rsidRDefault="002E60A2" w:rsidP="002E60A2">
      <w:pPr>
        <w:spacing w:after="0" w:line="240" w:lineRule="auto"/>
        <w:rPr>
          <w:rFonts w:asciiTheme="majorHAnsi" w:eastAsia="Times New Roman" w:hAnsiTheme="majorHAnsi" w:cs="Times New Roman"/>
          <w:lang w:eastAsia="cs-CZ"/>
        </w:rPr>
      </w:pPr>
      <w:r w:rsidRPr="00710C2B">
        <w:rPr>
          <w:rFonts w:asciiTheme="majorHAnsi" w:eastAsia="Times New Roman" w:hAnsiTheme="majorHAnsi" w:cs="Times New Roman"/>
          <w:lang w:eastAsia="cs-CZ"/>
        </w:rPr>
        <w:t>Příklady dobré praxe a mezioborové spolupráce</w:t>
      </w:r>
    </w:p>
    <w:p w:rsidR="002E60A2" w:rsidRDefault="002E60A2" w:rsidP="002E60A2">
      <w:pPr>
        <w:spacing w:after="0" w:line="240" w:lineRule="auto"/>
        <w:jc w:val="both"/>
        <w:rPr>
          <w:rFonts w:asciiTheme="majorHAnsi" w:eastAsia="Times New Roman" w:hAnsiTheme="majorHAnsi" w:cs="Times New Roman"/>
          <w:lang w:eastAsia="cs-CZ"/>
        </w:rPr>
      </w:pPr>
      <w:r w:rsidRPr="00710C2B">
        <w:rPr>
          <w:rFonts w:asciiTheme="majorHAnsi" w:eastAsia="Times New Roman" w:hAnsiTheme="majorHAnsi" w:cs="Times New Roman"/>
          <w:lang w:eastAsia="cs-CZ"/>
        </w:rPr>
        <w:t>Věda, výzkum a vzdělávání v</w:t>
      </w:r>
      <w:r w:rsidR="007F0102">
        <w:rPr>
          <w:rFonts w:asciiTheme="majorHAnsi" w:eastAsia="Times New Roman" w:hAnsiTheme="majorHAnsi" w:cs="Times New Roman"/>
          <w:lang w:eastAsia="cs-CZ"/>
        </w:rPr>
        <w:t> </w:t>
      </w:r>
      <w:r w:rsidRPr="00710C2B">
        <w:rPr>
          <w:rFonts w:asciiTheme="majorHAnsi" w:eastAsia="Times New Roman" w:hAnsiTheme="majorHAnsi" w:cs="Times New Roman"/>
          <w:lang w:eastAsia="cs-CZ"/>
        </w:rPr>
        <w:t>ošetřovatelství</w:t>
      </w:r>
    </w:p>
    <w:p w:rsidR="007F0102" w:rsidRPr="00710C2B" w:rsidRDefault="007F0102" w:rsidP="007F0102">
      <w:pPr>
        <w:spacing w:after="0" w:line="240" w:lineRule="auto"/>
        <w:rPr>
          <w:rFonts w:asciiTheme="majorHAnsi" w:eastAsia="Times New Roman" w:hAnsiTheme="majorHAnsi" w:cs="Times New Roman"/>
          <w:lang w:eastAsia="cs-CZ"/>
        </w:rPr>
      </w:pPr>
      <w:r w:rsidRPr="00710C2B">
        <w:rPr>
          <w:rFonts w:asciiTheme="majorHAnsi" w:eastAsia="Times New Roman" w:hAnsiTheme="majorHAnsi" w:cs="Times New Roman"/>
          <w:lang w:eastAsia="cs-CZ"/>
        </w:rPr>
        <w:t xml:space="preserve">Management a kvalita péče </w:t>
      </w:r>
    </w:p>
    <w:p w:rsidR="002E60A2" w:rsidRPr="00710C2B" w:rsidRDefault="002E60A2" w:rsidP="002E60A2">
      <w:pPr>
        <w:spacing w:after="0" w:line="240" w:lineRule="auto"/>
        <w:jc w:val="both"/>
        <w:rPr>
          <w:rFonts w:asciiTheme="majorHAnsi" w:eastAsia="Times New Roman" w:hAnsiTheme="majorHAnsi" w:cs="Times New Roman"/>
          <w:lang w:eastAsia="cs-CZ"/>
        </w:rPr>
      </w:pPr>
      <w:r w:rsidRPr="00710C2B">
        <w:rPr>
          <w:rFonts w:asciiTheme="majorHAnsi" w:eastAsia="Times New Roman" w:hAnsiTheme="majorHAnsi" w:cs="Times New Roman"/>
          <w:lang w:eastAsia="cs-CZ"/>
        </w:rPr>
        <w:t>Varia</w:t>
      </w:r>
    </w:p>
    <w:p w:rsidR="002E60A2" w:rsidRPr="00710C2B" w:rsidRDefault="002E60A2" w:rsidP="002E60A2">
      <w:pPr>
        <w:spacing w:after="0" w:line="240" w:lineRule="auto"/>
        <w:jc w:val="both"/>
        <w:rPr>
          <w:rFonts w:asciiTheme="majorHAnsi" w:eastAsia="Times New Roman" w:hAnsiTheme="majorHAnsi" w:cs="Times New Roman"/>
          <w:lang w:eastAsia="cs-CZ"/>
        </w:rPr>
      </w:pPr>
    </w:p>
    <w:p w:rsidR="002E60A2" w:rsidRPr="00710C2B" w:rsidRDefault="002E60A2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  <w:r w:rsidRPr="00710C2B">
        <w:rPr>
          <w:rFonts w:asciiTheme="majorHAnsi" w:hAnsiTheme="majorHAnsi"/>
          <w:b/>
          <w:caps/>
        </w:rPr>
        <w:t xml:space="preserve">Přihlášky na konferenci – PASIVNÍ ÚČAST: </w:t>
      </w: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color w:val="000000"/>
        </w:rPr>
      </w:pPr>
    </w:p>
    <w:p w:rsidR="001A0EE3" w:rsidRPr="007F0102" w:rsidRDefault="001A0EE3" w:rsidP="00E400AA">
      <w:pPr>
        <w:spacing w:after="0" w:line="240" w:lineRule="auto"/>
        <w:jc w:val="both"/>
        <w:rPr>
          <w:rFonts w:asciiTheme="majorHAnsi" w:hAnsiTheme="majorHAnsi" w:cstheme="minorHAnsi"/>
          <w:color w:val="000000"/>
        </w:rPr>
      </w:pPr>
      <w:r w:rsidRPr="007F0102">
        <w:rPr>
          <w:rFonts w:asciiTheme="majorHAnsi" w:hAnsiTheme="majorHAnsi" w:cstheme="minorHAnsi"/>
          <w:color w:val="000000"/>
        </w:rPr>
        <w:t xml:space="preserve">Přihlášky pro pasivní účast na konferenci </w:t>
      </w:r>
      <w:r w:rsidR="007C39B1" w:rsidRPr="007F0102">
        <w:rPr>
          <w:rFonts w:asciiTheme="majorHAnsi" w:hAnsiTheme="majorHAnsi" w:cstheme="minorHAnsi"/>
          <w:color w:val="000000"/>
        </w:rPr>
        <w:t xml:space="preserve">vyplňujte v interaktivním formuláři pod odkazem: </w:t>
      </w:r>
      <w:hyperlink r:id="rId16" w:history="1">
        <w:r w:rsidR="007F0102" w:rsidRPr="007F0102">
          <w:rPr>
            <w:rStyle w:val="Hypertextovodkaz"/>
            <w:rFonts w:asciiTheme="majorHAnsi" w:hAnsiTheme="majorHAnsi"/>
          </w:rPr>
          <w:t>https://forms.office.com/r/JnCNqCb29K</w:t>
        </w:r>
      </w:hyperlink>
      <w:r w:rsidRPr="007F0102">
        <w:rPr>
          <w:rFonts w:asciiTheme="majorHAnsi" w:hAnsiTheme="majorHAnsi" w:cstheme="minorHAnsi"/>
          <w:color w:val="000000"/>
        </w:rPr>
        <w:t xml:space="preserve">nejpozději do </w:t>
      </w:r>
      <w:r w:rsidRPr="007F0102">
        <w:rPr>
          <w:rFonts w:asciiTheme="majorHAnsi" w:hAnsiTheme="majorHAnsi" w:cstheme="minorHAnsi"/>
          <w:b/>
          <w:color w:val="000000"/>
        </w:rPr>
        <w:t>31.08. 20</w:t>
      </w:r>
      <w:r w:rsidR="007C39B1" w:rsidRPr="007F0102">
        <w:rPr>
          <w:rFonts w:asciiTheme="majorHAnsi" w:hAnsiTheme="majorHAnsi" w:cstheme="minorHAnsi"/>
          <w:b/>
          <w:color w:val="000000"/>
        </w:rPr>
        <w:t>2</w:t>
      </w:r>
      <w:r w:rsidR="007F0102" w:rsidRPr="007F0102">
        <w:rPr>
          <w:rFonts w:asciiTheme="majorHAnsi" w:hAnsiTheme="majorHAnsi" w:cstheme="minorHAnsi"/>
          <w:b/>
          <w:color w:val="000000"/>
        </w:rPr>
        <w:t>3</w:t>
      </w:r>
      <w:r w:rsidR="00E400AA" w:rsidRPr="007F0102">
        <w:rPr>
          <w:rFonts w:asciiTheme="majorHAnsi" w:hAnsiTheme="majorHAnsi" w:cstheme="minorHAnsi"/>
          <w:b/>
          <w:color w:val="000000"/>
        </w:rPr>
        <w:t>.</w:t>
      </w:r>
    </w:p>
    <w:p w:rsidR="00B01720" w:rsidRDefault="00B01720" w:rsidP="00E400AA">
      <w:pPr>
        <w:spacing w:after="0" w:line="240" w:lineRule="auto"/>
        <w:jc w:val="both"/>
        <w:rPr>
          <w:rFonts w:asciiTheme="majorHAnsi" w:hAnsiTheme="majorHAnsi" w:cstheme="minorHAnsi"/>
          <w:color w:val="000000"/>
        </w:rPr>
      </w:pPr>
    </w:p>
    <w:p w:rsidR="001A0EE3" w:rsidRPr="006D0F7B" w:rsidRDefault="001A0EE3" w:rsidP="00E400AA">
      <w:pPr>
        <w:spacing w:after="0" w:line="240" w:lineRule="auto"/>
        <w:jc w:val="both"/>
        <w:rPr>
          <w:rFonts w:asciiTheme="majorHAnsi" w:hAnsiTheme="majorHAnsi"/>
          <w:color w:val="000000"/>
        </w:rPr>
      </w:pPr>
      <w:r w:rsidRPr="006D0F7B">
        <w:rPr>
          <w:rFonts w:asciiTheme="majorHAnsi" w:hAnsiTheme="majorHAnsi" w:cstheme="minorHAnsi"/>
          <w:color w:val="000000"/>
        </w:rPr>
        <w:t xml:space="preserve">Konferenční poplatek činí </w:t>
      </w:r>
      <w:r w:rsidRPr="006D0F7B">
        <w:rPr>
          <w:rFonts w:asciiTheme="majorHAnsi" w:hAnsiTheme="majorHAnsi" w:cstheme="minorHAnsi"/>
          <w:b/>
          <w:color w:val="000000"/>
        </w:rPr>
        <w:t>400,00 Kč</w:t>
      </w:r>
      <w:r w:rsidRPr="006D0F7B">
        <w:rPr>
          <w:rFonts w:asciiTheme="majorHAnsi" w:hAnsiTheme="majorHAnsi" w:cstheme="minorHAnsi"/>
          <w:color w:val="000000"/>
        </w:rPr>
        <w:t xml:space="preserve"> a lze jej uhradit na </w:t>
      </w:r>
      <w:r w:rsidRPr="006D0F7B">
        <w:rPr>
          <w:rFonts w:asciiTheme="majorHAnsi" w:hAnsiTheme="majorHAnsi" w:cstheme="minorHAnsi"/>
          <w:b/>
          <w:color w:val="000000"/>
        </w:rPr>
        <w:t xml:space="preserve">účet č.: </w:t>
      </w:r>
      <w:r w:rsidR="006D0F7B" w:rsidRPr="006D0F7B">
        <w:rPr>
          <w:rFonts w:asciiTheme="majorHAnsi" w:hAnsiTheme="majorHAnsi" w:cs="Arial"/>
          <w:b/>
          <w:bCs/>
          <w:color w:val="000000"/>
        </w:rPr>
        <w:t>17937051/0710</w:t>
      </w:r>
      <w:r w:rsidR="005E35A3">
        <w:rPr>
          <w:rFonts w:asciiTheme="majorHAnsi" w:hAnsiTheme="majorHAnsi" w:cs="Arial"/>
          <w:b/>
          <w:bCs/>
          <w:color w:val="000000"/>
        </w:rPr>
        <w:t xml:space="preserve"> </w:t>
      </w:r>
      <w:r w:rsidRPr="006D0F7B">
        <w:rPr>
          <w:rFonts w:asciiTheme="majorHAnsi" w:hAnsiTheme="majorHAnsi" w:cstheme="minorHAnsi"/>
          <w:b/>
          <w:color w:val="000000"/>
        </w:rPr>
        <w:t>variabilní symbol 001606</w:t>
      </w:r>
      <w:r w:rsidRPr="006D0F7B">
        <w:rPr>
          <w:rFonts w:asciiTheme="majorHAnsi" w:hAnsiTheme="majorHAnsi" w:cstheme="minorHAnsi"/>
          <w:color w:val="000000"/>
        </w:rPr>
        <w:t xml:space="preserve"> (doklad o zaplacení je třeba předložit při registraci v den konference). Pro úhradu konferenčního poplatku v den konference se jeho výše stanovuje na </w:t>
      </w:r>
      <w:r w:rsidRPr="006D0F7B">
        <w:rPr>
          <w:rFonts w:asciiTheme="majorHAnsi" w:hAnsiTheme="majorHAnsi" w:cstheme="minorHAnsi"/>
          <w:b/>
          <w:color w:val="000000"/>
        </w:rPr>
        <w:t>500,00 Kč</w:t>
      </w:r>
      <w:r w:rsidRPr="006D0F7B">
        <w:rPr>
          <w:rFonts w:asciiTheme="majorHAnsi" w:hAnsiTheme="majorHAnsi" w:cstheme="minorHAnsi"/>
          <w:color w:val="000000"/>
        </w:rPr>
        <w:t xml:space="preserve">. </w:t>
      </w:r>
      <w:r w:rsidR="007C39B1" w:rsidRPr="006D0F7B">
        <w:rPr>
          <w:rFonts w:asciiTheme="majorHAnsi" w:hAnsiTheme="majorHAnsi" w:cstheme="minorHAnsi"/>
          <w:b/>
          <w:color w:val="000000"/>
        </w:rPr>
        <w:t xml:space="preserve">Aktivní účastníci konference účastnický poplatek nehradí.  </w:t>
      </w:r>
    </w:p>
    <w:p w:rsidR="001A0EE3" w:rsidRPr="00710C2B" w:rsidRDefault="001A0EE3" w:rsidP="00E400AA">
      <w:pPr>
        <w:spacing w:after="0" w:line="240" w:lineRule="auto"/>
        <w:jc w:val="both"/>
        <w:rPr>
          <w:rFonts w:asciiTheme="majorHAnsi" w:hAnsiTheme="majorHAnsi"/>
          <w:color w:val="000000"/>
        </w:rPr>
      </w:pPr>
    </w:p>
    <w:p w:rsidR="001A0EE3" w:rsidRPr="00710C2B" w:rsidRDefault="001A0EE3" w:rsidP="00E400AA">
      <w:pPr>
        <w:spacing w:after="0" w:line="240" w:lineRule="auto"/>
        <w:jc w:val="both"/>
        <w:rPr>
          <w:rFonts w:asciiTheme="majorHAnsi" w:hAnsiTheme="majorHAnsi"/>
          <w:color w:val="000000"/>
        </w:rPr>
      </w:pPr>
      <w:r w:rsidRPr="00710C2B">
        <w:rPr>
          <w:rFonts w:asciiTheme="majorHAnsi" w:hAnsiTheme="majorHAnsi"/>
          <w:b/>
          <w:color w:val="FF0000"/>
        </w:rPr>
        <w:t xml:space="preserve">Zaměstnanci FN Motol se k pasivní účasti na konferenci přihlašují výhradně přes portál Vema. Jiné přihlášky nebudou akceptovány. Při nerespektování těchto pokynů, nebude vydáno potvrzení o účasti na vzdělávací akci. </w:t>
      </w: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b/>
          <w:color w:val="000000"/>
        </w:rPr>
      </w:pP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b/>
          <w:color w:val="000000"/>
        </w:rPr>
      </w:pP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b/>
          <w:color w:val="000000"/>
        </w:rPr>
      </w:pP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  <w:r w:rsidRPr="00710C2B">
        <w:rPr>
          <w:rFonts w:asciiTheme="majorHAnsi" w:hAnsiTheme="majorHAnsi"/>
          <w:b/>
          <w:caps/>
        </w:rPr>
        <w:t xml:space="preserve">Přihlášky na konferenci – AKTIVNÍ ÚČAST: </w:t>
      </w: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</w:p>
    <w:p w:rsidR="007F0102" w:rsidRDefault="001A0EE3" w:rsidP="007F0102">
      <w:pPr>
        <w:spacing w:after="120" w:line="240" w:lineRule="auto"/>
        <w:jc w:val="both"/>
        <w:rPr>
          <w:rFonts w:asciiTheme="majorHAnsi" w:hAnsiTheme="majorHAnsi"/>
        </w:rPr>
      </w:pPr>
      <w:r w:rsidRPr="007F0102">
        <w:rPr>
          <w:rFonts w:asciiTheme="majorHAnsi" w:hAnsiTheme="majorHAnsi"/>
          <w:color w:val="000000"/>
        </w:rPr>
        <w:t xml:space="preserve">Přihlášky pro aktivní účast na konferenci </w:t>
      </w:r>
      <w:r w:rsidR="00E400AA" w:rsidRPr="007F0102">
        <w:rPr>
          <w:rFonts w:asciiTheme="majorHAnsi" w:hAnsiTheme="majorHAnsi"/>
          <w:color w:val="000000"/>
        </w:rPr>
        <w:t>vyplňujte v interaktivním formuláři pod odkazem:</w:t>
      </w:r>
      <w:hyperlink r:id="rId17" w:history="1">
        <w:r w:rsidR="007F0102" w:rsidRPr="007F0102">
          <w:rPr>
            <w:rStyle w:val="Hypertextovodkaz"/>
            <w:rFonts w:asciiTheme="majorHAnsi" w:hAnsiTheme="majorHAnsi"/>
          </w:rPr>
          <w:t>https://forms.office.com/r/2RT3fkeXEy</w:t>
        </w:r>
      </w:hyperlink>
      <w:r w:rsidR="007F0102" w:rsidRPr="007F0102">
        <w:rPr>
          <w:rFonts w:asciiTheme="majorHAnsi" w:hAnsiTheme="majorHAnsi"/>
          <w:b/>
          <w:bCs/>
        </w:rPr>
        <w:t>do 20.06.2023.</w:t>
      </w:r>
    </w:p>
    <w:p w:rsidR="001A0EE3" w:rsidRPr="007F0102" w:rsidRDefault="007F0102" w:rsidP="007F0102">
      <w:pPr>
        <w:spacing w:after="120" w:line="240" w:lineRule="auto"/>
        <w:jc w:val="both"/>
        <w:rPr>
          <w:rFonts w:asciiTheme="majorHAnsi" w:hAnsiTheme="majorHAnsi"/>
        </w:rPr>
      </w:pPr>
      <w:r w:rsidRPr="007F0102">
        <w:rPr>
          <w:rFonts w:asciiTheme="majorHAnsi" w:hAnsiTheme="majorHAnsi"/>
          <w:b/>
          <w:color w:val="000000"/>
        </w:rPr>
        <w:t>Přihlášku musí vyplnit i případní spoluautoři sdělení.</w:t>
      </w:r>
    </w:p>
    <w:p w:rsidR="001A0EE3" w:rsidRPr="00710C2B" w:rsidRDefault="001A0EE3" w:rsidP="007F0102">
      <w:pPr>
        <w:spacing w:after="120" w:line="240" w:lineRule="auto"/>
        <w:jc w:val="both"/>
        <w:rPr>
          <w:rFonts w:asciiTheme="majorHAnsi" w:hAnsiTheme="majorHAnsi"/>
          <w:color w:val="000000"/>
        </w:rPr>
      </w:pPr>
      <w:r w:rsidRPr="00710C2B">
        <w:rPr>
          <w:rFonts w:asciiTheme="majorHAnsi" w:hAnsiTheme="majorHAnsi"/>
          <w:color w:val="000000"/>
        </w:rPr>
        <w:t xml:space="preserve">Do </w:t>
      </w:r>
      <w:r w:rsidRPr="00710C2B">
        <w:rPr>
          <w:rFonts w:asciiTheme="majorHAnsi" w:hAnsiTheme="majorHAnsi"/>
          <w:b/>
          <w:color w:val="000000"/>
        </w:rPr>
        <w:t>30.06. 20</w:t>
      </w:r>
      <w:r w:rsidR="00E400AA" w:rsidRPr="00710C2B">
        <w:rPr>
          <w:rFonts w:asciiTheme="majorHAnsi" w:hAnsiTheme="majorHAnsi"/>
          <w:b/>
          <w:color w:val="000000"/>
        </w:rPr>
        <w:t>2</w:t>
      </w:r>
      <w:r w:rsidR="007F0102">
        <w:rPr>
          <w:rFonts w:asciiTheme="majorHAnsi" w:hAnsiTheme="majorHAnsi"/>
          <w:b/>
          <w:color w:val="000000"/>
        </w:rPr>
        <w:t>3</w:t>
      </w:r>
      <w:r w:rsidRPr="00710C2B">
        <w:rPr>
          <w:rFonts w:asciiTheme="majorHAnsi" w:hAnsiTheme="majorHAnsi"/>
          <w:color w:val="000000"/>
        </w:rPr>
        <w:t xml:space="preserve"> budou aktivní účastníci konference informováni o zařazení příspěvku do programu konference. </w:t>
      </w:r>
    </w:p>
    <w:p w:rsidR="001A0EE3" w:rsidRPr="00710C2B" w:rsidRDefault="001A0EE3" w:rsidP="007F0102">
      <w:pPr>
        <w:spacing w:after="120" w:line="240" w:lineRule="auto"/>
        <w:jc w:val="both"/>
        <w:rPr>
          <w:rFonts w:asciiTheme="majorHAnsi" w:hAnsiTheme="majorHAnsi"/>
          <w:color w:val="000000"/>
        </w:rPr>
      </w:pPr>
      <w:r w:rsidRPr="00710C2B">
        <w:rPr>
          <w:rFonts w:asciiTheme="majorHAnsi" w:hAnsiTheme="majorHAnsi"/>
          <w:color w:val="000000"/>
        </w:rPr>
        <w:t xml:space="preserve">Na základě oznámení </w:t>
      </w:r>
      <w:r w:rsidR="00E400AA" w:rsidRPr="00710C2B">
        <w:rPr>
          <w:rFonts w:asciiTheme="majorHAnsi" w:hAnsiTheme="majorHAnsi"/>
          <w:color w:val="000000"/>
        </w:rPr>
        <w:t xml:space="preserve">o zařazení sdělení do programu konference </w:t>
      </w:r>
      <w:r w:rsidRPr="00710C2B">
        <w:rPr>
          <w:rFonts w:asciiTheme="majorHAnsi" w:hAnsiTheme="majorHAnsi"/>
          <w:color w:val="000000"/>
        </w:rPr>
        <w:t>aktivní účastníci</w:t>
      </w:r>
      <w:r w:rsidR="00E400AA" w:rsidRPr="00710C2B">
        <w:rPr>
          <w:rFonts w:asciiTheme="majorHAnsi" w:hAnsiTheme="majorHAnsi"/>
          <w:color w:val="000000"/>
        </w:rPr>
        <w:t>, kteří o to projeví zájem,</w:t>
      </w:r>
      <w:r w:rsidRPr="00710C2B">
        <w:rPr>
          <w:rFonts w:asciiTheme="majorHAnsi" w:hAnsiTheme="majorHAnsi"/>
          <w:color w:val="000000"/>
        </w:rPr>
        <w:t xml:space="preserve"> zpracují a zašlou nejpozději do </w:t>
      </w:r>
      <w:r w:rsidR="007F0102">
        <w:rPr>
          <w:rFonts w:asciiTheme="majorHAnsi" w:hAnsiTheme="majorHAnsi"/>
          <w:b/>
          <w:color w:val="000000"/>
        </w:rPr>
        <w:t>20</w:t>
      </w:r>
      <w:r w:rsidRPr="00710C2B">
        <w:rPr>
          <w:rFonts w:asciiTheme="majorHAnsi" w:hAnsiTheme="majorHAnsi"/>
          <w:b/>
          <w:color w:val="000000"/>
        </w:rPr>
        <w:t>.07. 20</w:t>
      </w:r>
      <w:r w:rsidR="00E400AA" w:rsidRPr="00710C2B">
        <w:rPr>
          <w:rFonts w:asciiTheme="majorHAnsi" w:hAnsiTheme="majorHAnsi"/>
          <w:b/>
          <w:color w:val="000000"/>
        </w:rPr>
        <w:t>2</w:t>
      </w:r>
      <w:r w:rsidR="007F0102">
        <w:rPr>
          <w:rFonts w:asciiTheme="majorHAnsi" w:hAnsiTheme="majorHAnsi"/>
          <w:b/>
          <w:color w:val="000000"/>
        </w:rPr>
        <w:t>3</w:t>
      </w:r>
      <w:r w:rsidR="00E400AA" w:rsidRPr="00710C2B">
        <w:rPr>
          <w:rFonts w:asciiTheme="majorHAnsi" w:hAnsiTheme="majorHAnsi"/>
          <w:color w:val="000000"/>
        </w:rPr>
        <w:t xml:space="preserve">abstrakt nebo </w:t>
      </w:r>
      <w:r w:rsidRPr="00710C2B">
        <w:rPr>
          <w:rFonts w:asciiTheme="majorHAnsi" w:hAnsiTheme="majorHAnsi"/>
          <w:color w:val="000000"/>
        </w:rPr>
        <w:t xml:space="preserve">plný text příspěvku do sborníku. </w:t>
      </w:r>
      <w:r w:rsidR="00E400AA" w:rsidRPr="00710C2B">
        <w:rPr>
          <w:rFonts w:asciiTheme="majorHAnsi" w:hAnsiTheme="majorHAnsi"/>
          <w:color w:val="000000"/>
        </w:rPr>
        <w:t>Pokyny pro</w:t>
      </w:r>
      <w:r w:rsidRPr="00710C2B">
        <w:rPr>
          <w:rFonts w:asciiTheme="majorHAnsi" w:hAnsiTheme="majorHAnsi"/>
          <w:color w:val="000000"/>
        </w:rPr>
        <w:t xml:space="preserve"> zpracování textu do recenzovaného sborníku </w:t>
      </w:r>
      <w:r w:rsidR="00E400AA" w:rsidRPr="00710C2B">
        <w:rPr>
          <w:rFonts w:asciiTheme="majorHAnsi" w:hAnsiTheme="majorHAnsi"/>
          <w:color w:val="000000"/>
        </w:rPr>
        <w:t>budou zaslány s informac</w:t>
      </w:r>
      <w:r w:rsidR="00D734CE">
        <w:rPr>
          <w:rFonts w:asciiTheme="majorHAnsi" w:hAnsiTheme="majorHAnsi"/>
          <w:color w:val="000000"/>
        </w:rPr>
        <w:t>í</w:t>
      </w:r>
      <w:r w:rsidR="00E400AA" w:rsidRPr="00710C2B">
        <w:rPr>
          <w:rFonts w:asciiTheme="majorHAnsi" w:hAnsiTheme="majorHAnsi"/>
          <w:color w:val="000000"/>
        </w:rPr>
        <w:t xml:space="preserve"> o zařazení sdělení do programu konference. </w:t>
      </w: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color w:val="000000"/>
        </w:rPr>
      </w:pPr>
    </w:p>
    <w:p w:rsidR="001A0EE3" w:rsidRPr="00710C2B" w:rsidRDefault="001A0EE3" w:rsidP="001A0EE3">
      <w:pPr>
        <w:spacing w:after="0" w:line="240" w:lineRule="auto"/>
        <w:jc w:val="right"/>
        <w:rPr>
          <w:rFonts w:asciiTheme="majorHAnsi" w:hAnsiTheme="majorHAnsi"/>
          <w:color w:val="000000"/>
        </w:rPr>
      </w:pPr>
      <w:r w:rsidRPr="00710C2B">
        <w:rPr>
          <w:rFonts w:asciiTheme="majorHAnsi" w:hAnsiTheme="majorHAnsi"/>
          <w:color w:val="000000"/>
        </w:rPr>
        <w:t>Děkujeme za pochopení.</w:t>
      </w: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</w:p>
    <w:p w:rsidR="00E400AA" w:rsidRPr="00710C2B" w:rsidRDefault="00E400AA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</w:p>
    <w:p w:rsidR="00E400AA" w:rsidRPr="00710C2B" w:rsidRDefault="00E400AA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  <w:r w:rsidRPr="00710C2B">
        <w:rPr>
          <w:rFonts w:asciiTheme="majorHAnsi" w:hAnsiTheme="majorHAnsi"/>
          <w:b/>
          <w:caps/>
        </w:rPr>
        <w:t>Ubytování:</w:t>
      </w: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color w:val="000000"/>
        </w:rPr>
      </w:pP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 w:cs="Arial"/>
          <w:bCs/>
          <w:color w:val="000000"/>
        </w:rPr>
      </w:pPr>
      <w:r w:rsidRPr="00710C2B">
        <w:rPr>
          <w:rFonts w:asciiTheme="majorHAnsi" w:hAnsiTheme="majorHAnsi"/>
          <w:color w:val="000000"/>
        </w:rPr>
        <w:t>Ubytování je možné zajistit v rekonstruované ubytovně hotelového typu přímo v areálu FN Motol. Ubytování lze objednat u paní Marie Kubíkové, tel.: 224437</w:t>
      </w:r>
      <w:r w:rsidR="00D918B8" w:rsidRPr="00710C2B">
        <w:rPr>
          <w:rFonts w:asciiTheme="majorHAnsi" w:hAnsiTheme="majorHAnsi"/>
          <w:color w:val="000000"/>
        </w:rPr>
        <w:t>305</w:t>
      </w:r>
      <w:r w:rsidRPr="00710C2B">
        <w:rPr>
          <w:rFonts w:asciiTheme="majorHAnsi" w:hAnsiTheme="majorHAnsi"/>
          <w:color w:val="000000"/>
        </w:rPr>
        <w:t xml:space="preserve">, email: </w:t>
      </w:r>
      <w:hyperlink r:id="rId18" w:history="1">
        <w:r w:rsidR="00D918B8" w:rsidRPr="00710C2B">
          <w:rPr>
            <w:rStyle w:val="Hypertextovodkaz"/>
            <w:rFonts w:asciiTheme="majorHAnsi" w:hAnsiTheme="majorHAnsi" w:cs="Arial"/>
            <w:bCs/>
          </w:rPr>
          <w:t>marie.kubikova@fnmotol.cz</w:t>
        </w:r>
      </w:hyperlink>
    </w:p>
    <w:p w:rsidR="00D918B8" w:rsidRDefault="00D918B8" w:rsidP="001A0EE3">
      <w:pPr>
        <w:spacing w:after="0" w:line="240" w:lineRule="auto"/>
        <w:jc w:val="both"/>
        <w:rPr>
          <w:rFonts w:ascii="Cambria" w:hAnsi="Cambria"/>
          <w:color w:val="000000"/>
        </w:rPr>
      </w:pPr>
    </w:p>
    <w:p w:rsidR="002675F2" w:rsidRDefault="002675F2" w:rsidP="001A0EE3">
      <w:pPr>
        <w:spacing w:after="0" w:line="240" w:lineRule="auto"/>
        <w:jc w:val="both"/>
        <w:rPr>
          <w:rFonts w:ascii="Cambria" w:hAnsi="Cambria"/>
          <w:b/>
          <w:caps/>
        </w:rPr>
      </w:pPr>
    </w:p>
    <w:p w:rsidR="00E400AA" w:rsidRDefault="00E400AA" w:rsidP="001A0EE3">
      <w:pPr>
        <w:spacing w:after="0" w:line="240" w:lineRule="auto"/>
        <w:jc w:val="both"/>
        <w:rPr>
          <w:rFonts w:ascii="Cambria" w:hAnsi="Cambria"/>
          <w:b/>
          <w:caps/>
        </w:rPr>
      </w:pPr>
    </w:p>
    <w:p w:rsidR="007F0102" w:rsidRDefault="007F0102" w:rsidP="001A0EE3">
      <w:pPr>
        <w:spacing w:after="0" w:line="240" w:lineRule="auto"/>
        <w:jc w:val="both"/>
        <w:rPr>
          <w:rFonts w:ascii="Cambria" w:hAnsi="Cambria"/>
          <w:b/>
          <w:caps/>
        </w:rPr>
      </w:pPr>
    </w:p>
    <w:p w:rsidR="007F0102" w:rsidRDefault="007F0102" w:rsidP="001A0EE3">
      <w:pPr>
        <w:spacing w:after="0" w:line="240" w:lineRule="auto"/>
        <w:jc w:val="both"/>
        <w:rPr>
          <w:rFonts w:ascii="Cambria" w:hAnsi="Cambria"/>
          <w:b/>
          <w:caps/>
        </w:rPr>
      </w:pPr>
    </w:p>
    <w:p w:rsidR="007F0102" w:rsidRDefault="007F0102" w:rsidP="001A0EE3">
      <w:pPr>
        <w:spacing w:after="0" w:line="240" w:lineRule="auto"/>
        <w:jc w:val="both"/>
        <w:rPr>
          <w:rFonts w:ascii="Cambria" w:hAnsi="Cambria"/>
          <w:b/>
          <w:caps/>
        </w:rPr>
      </w:pPr>
    </w:p>
    <w:p w:rsidR="001A0EE3" w:rsidRPr="00FB152A" w:rsidRDefault="001A0EE3" w:rsidP="001A0EE3">
      <w:pPr>
        <w:spacing w:after="0" w:line="240" w:lineRule="auto"/>
        <w:jc w:val="both"/>
        <w:rPr>
          <w:rFonts w:ascii="Cambria" w:hAnsi="Cambria"/>
          <w:b/>
          <w:caps/>
        </w:rPr>
      </w:pPr>
      <w:r w:rsidRPr="00FB152A">
        <w:rPr>
          <w:rFonts w:ascii="Cambria" w:hAnsi="Cambria"/>
          <w:b/>
          <w:caps/>
        </w:rPr>
        <w:lastRenderedPageBreak/>
        <w:t>Rekapitulace termínů:</w:t>
      </w:r>
    </w:p>
    <w:p w:rsidR="001A0EE3" w:rsidRPr="00FB152A" w:rsidRDefault="001A0EE3" w:rsidP="001A0EE3">
      <w:pPr>
        <w:spacing w:after="0" w:line="240" w:lineRule="auto"/>
        <w:jc w:val="both"/>
        <w:rPr>
          <w:rFonts w:ascii="Cambria" w:hAnsi="Cambria"/>
          <w:color w:val="000000"/>
        </w:rPr>
      </w:pPr>
    </w:p>
    <w:p w:rsidR="001A0EE3" w:rsidRPr="00FB152A" w:rsidRDefault="002675F2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  <w:r>
        <w:rPr>
          <w:rFonts w:ascii="Cambria" w:hAnsi="Cambria"/>
          <w:b/>
          <w:color w:val="000000"/>
        </w:rPr>
        <w:t>2</w:t>
      </w:r>
      <w:r w:rsidR="00D918B8">
        <w:rPr>
          <w:rFonts w:ascii="Cambria" w:hAnsi="Cambria"/>
          <w:b/>
          <w:color w:val="000000"/>
        </w:rPr>
        <w:t>0</w:t>
      </w:r>
      <w:r>
        <w:rPr>
          <w:rFonts w:ascii="Cambria" w:hAnsi="Cambria"/>
          <w:b/>
          <w:color w:val="000000"/>
        </w:rPr>
        <w:t>.06. 20</w:t>
      </w:r>
      <w:r w:rsidR="00E400AA">
        <w:rPr>
          <w:rFonts w:ascii="Cambria" w:hAnsi="Cambria"/>
          <w:b/>
          <w:color w:val="000000"/>
        </w:rPr>
        <w:t>2</w:t>
      </w:r>
      <w:r w:rsidR="007F0102">
        <w:rPr>
          <w:rFonts w:ascii="Cambria" w:hAnsi="Cambria"/>
          <w:b/>
          <w:color w:val="000000"/>
        </w:rPr>
        <w:t>3</w:t>
      </w:r>
      <w:r w:rsidR="001A0EE3" w:rsidRPr="00FB152A">
        <w:rPr>
          <w:rFonts w:ascii="Cambria" w:hAnsi="Cambria"/>
          <w:color w:val="000000"/>
        </w:rPr>
        <w:tab/>
      </w:r>
      <w:r w:rsidR="00893923">
        <w:rPr>
          <w:rFonts w:ascii="Cambria" w:hAnsi="Cambria"/>
          <w:color w:val="000000"/>
        </w:rPr>
        <w:t xml:space="preserve">ukončení příjmu přihlášek </w:t>
      </w:r>
      <w:r w:rsidR="00E400AA">
        <w:rPr>
          <w:rFonts w:ascii="Cambria" w:hAnsi="Cambria"/>
          <w:color w:val="000000"/>
        </w:rPr>
        <w:t>k</w:t>
      </w:r>
      <w:r w:rsidR="001A0EE3" w:rsidRPr="00FB152A">
        <w:rPr>
          <w:rFonts w:ascii="Cambria" w:hAnsi="Cambria"/>
          <w:color w:val="000000"/>
        </w:rPr>
        <w:t xml:space="preserve"> aktivní účast</w:t>
      </w:r>
      <w:r w:rsidR="00E400AA">
        <w:rPr>
          <w:rFonts w:ascii="Cambria" w:hAnsi="Cambria"/>
          <w:color w:val="000000"/>
        </w:rPr>
        <w:t>i</w:t>
      </w:r>
      <w:r w:rsidR="001A0EE3" w:rsidRPr="00FB152A">
        <w:rPr>
          <w:rFonts w:ascii="Cambria" w:hAnsi="Cambria"/>
          <w:color w:val="000000"/>
        </w:rPr>
        <w:t xml:space="preserve"> na konferenci</w:t>
      </w:r>
      <w:r>
        <w:rPr>
          <w:rFonts w:ascii="Cambria" w:hAnsi="Cambria"/>
          <w:color w:val="000000"/>
        </w:rPr>
        <w:t>;</w:t>
      </w:r>
    </w:p>
    <w:p w:rsidR="001A0EE3" w:rsidRPr="00FB152A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1A0EE3" w:rsidRPr="00FB152A" w:rsidRDefault="002675F2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  <w:r>
        <w:rPr>
          <w:rFonts w:ascii="Cambria" w:hAnsi="Cambria"/>
          <w:b/>
          <w:color w:val="000000"/>
        </w:rPr>
        <w:t>30.06. 20</w:t>
      </w:r>
      <w:r w:rsidR="00893923">
        <w:rPr>
          <w:rFonts w:ascii="Cambria" w:hAnsi="Cambria"/>
          <w:b/>
          <w:color w:val="000000"/>
        </w:rPr>
        <w:t>2</w:t>
      </w:r>
      <w:r w:rsidR="007F0102">
        <w:rPr>
          <w:rFonts w:ascii="Cambria" w:hAnsi="Cambria"/>
          <w:b/>
          <w:color w:val="000000"/>
        </w:rPr>
        <w:t>3</w:t>
      </w:r>
      <w:r w:rsidR="001A0EE3" w:rsidRPr="00FB152A">
        <w:rPr>
          <w:rFonts w:ascii="Cambria" w:hAnsi="Cambria"/>
          <w:color w:val="000000"/>
        </w:rPr>
        <w:tab/>
        <w:t>vyrozumění aktivních účastníků konference o zařazení (nezařazení) příspěvku do programu konference a zaslání pokynů pro zpracování textu do recenzovaného sborníku;</w:t>
      </w:r>
    </w:p>
    <w:p w:rsidR="001A0EE3" w:rsidRPr="00FB152A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1A0EE3" w:rsidRPr="00FB152A" w:rsidRDefault="007F0102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  <w:r>
        <w:rPr>
          <w:rFonts w:ascii="Cambria" w:hAnsi="Cambria"/>
          <w:b/>
          <w:color w:val="000000"/>
        </w:rPr>
        <w:t>20</w:t>
      </w:r>
      <w:r w:rsidR="002675F2">
        <w:rPr>
          <w:rFonts w:ascii="Cambria" w:hAnsi="Cambria"/>
          <w:b/>
          <w:color w:val="000000"/>
        </w:rPr>
        <w:t>.07. 20</w:t>
      </w:r>
      <w:r w:rsidR="00893923">
        <w:rPr>
          <w:rFonts w:ascii="Cambria" w:hAnsi="Cambria"/>
          <w:b/>
          <w:color w:val="000000"/>
        </w:rPr>
        <w:t>2</w:t>
      </w:r>
      <w:r>
        <w:rPr>
          <w:rFonts w:ascii="Cambria" w:hAnsi="Cambria"/>
          <w:b/>
          <w:color w:val="000000"/>
        </w:rPr>
        <w:t>3</w:t>
      </w:r>
      <w:r w:rsidR="001A0EE3" w:rsidRPr="00FB152A">
        <w:rPr>
          <w:rFonts w:ascii="Cambria" w:hAnsi="Cambria"/>
          <w:color w:val="000000"/>
        </w:rPr>
        <w:tab/>
        <w:t>zaslání odborných textů autorů jednotlivých příspěvků do recenzovaného sborníku;</w:t>
      </w:r>
    </w:p>
    <w:p w:rsidR="001A0EE3" w:rsidRPr="00FB152A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1A0EE3" w:rsidRPr="00FB152A" w:rsidRDefault="002675F2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  <w:r>
        <w:rPr>
          <w:rFonts w:ascii="Cambria" w:hAnsi="Cambria"/>
          <w:b/>
          <w:color w:val="000000"/>
        </w:rPr>
        <w:t>31.08. 20</w:t>
      </w:r>
      <w:r w:rsidR="00893923">
        <w:rPr>
          <w:rFonts w:ascii="Cambria" w:hAnsi="Cambria"/>
          <w:b/>
          <w:color w:val="000000"/>
        </w:rPr>
        <w:t>2</w:t>
      </w:r>
      <w:r w:rsidR="007F0102">
        <w:rPr>
          <w:rFonts w:ascii="Cambria" w:hAnsi="Cambria"/>
          <w:b/>
          <w:color w:val="000000"/>
        </w:rPr>
        <w:t>3</w:t>
      </w:r>
      <w:r w:rsidR="001A0EE3" w:rsidRPr="00FB152A">
        <w:rPr>
          <w:rFonts w:ascii="Cambria" w:hAnsi="Cambria"/>
          <w:color w:val="000000"/>
        </w:rPr>
        <w:tab/>
        <w:t>ukončení příjmu přihlášek pro pasivní účast na konferenci;</w:t>
      </w:r>
    </w:p>
    <w:p w:rsidR="001A0EE3" w:rsidRPr="00FB152A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1A0EE3" w:rsidRPr="00FB152A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  <w:r w:rsidRPr="00FB152A">
        <w:rPr>
          <w:rFonts w:ascii="Cambria" w:hAnsi="Cambria"/>
          <w:b/>
          <w:color w:val="000000"/>
        </w:rPr>
        <w:t>31.08. 20</w:t>
      </w:r>
      <w:r w:rsidR="00893923">
        <w:rPr>
          <w:rFonts w:ascii="Cambria" w:hAnsi="Cambria"/>
          <w:b/>
          <w:color w:val="000000"/>
        </w:rPr>
        <w:t>2</w:t>
      </w:r>
      <w:r w:rsidR="007F0102">
        <w:rPr>
          <w:rFonts w:ascii="Cambria" w:hAnsi="Cambria"/>
          <w:b/>
          <w:color w:val="000000"/>
        </w:rPr>
        <w:t>3</w:t>
      </w:r>
      <w:r w:rsidRPr="00FB152A">
        <w:rPr>
          <w:rFonts w:ascii="Cambria" w:hAnsi="Cambria"/>
          <w:color w:val="000000"/>
        </w:rPr>
        <w:tab/>
        <w:t>ukončení recenzního řízení;</w:t>
      </w:r>
    </w:p>
    <w:p w:rsidR="001A0EE3" w:rsidRPr="00FB152A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1A0EE3" w:rsidRPr="00FB152A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  <w:r>
        <w:rPr>
          <w:rFonts w:ascii="Cambria" w:hAnsi="Cambria"/>
          <w:b/>
          <w:color w:val="000000"/>
        </w:rPr>
        <w:t>1</w:t>
      </w:r>
      <w:r w:rsidR="007F0102">
        <w:rPr>
          <w:rFonts w:ascii="Cambria" w:hAnsi="Cambria"/>
          <w:b/>
          <w:color w:val="000000"/>
        </w:rPr>
        <w:t>4</w:t>
      </w:r>
      <w:r w:rsidRPr="00FB152A">
        <w:rPr>
          <w:rFonts w:ascii="Cambria" w:hAnsi="Cambria"/>
          <w:b/>
          <w:color w:val="000000"/>
        </w:rPr>
        <w:t>.09. 20</w:t>
      </w:r>
      <w:r w:rsidR="00893923">
        <w:rPr>
          <w:rFonts w:ascii="Cambria" w:hAnsi="Cambria"/>
          <w:b/>
          <w:color w:val="000000"/>
        </w:rPr>
        <w:t>2</w:t>
      </w:r>
      <w:r w:rsidR="007F0102">
        <w:rPr>
          <w:rFonts w:ascii="Cambria" w:hAnsi="Cambria"/>
          <w:b/>
          <w:color w:val="000000"/>
        </w:rPr>
        <w:t>3</w:t>
      </w:r>
      <w:r w:rsidRPr="00FB152A">
        <w:rPr>
          <w:rFonts w:ascii="Cambria" w:hAnsi="Cambria"/>
          <w:color w:val="000000"/>
        </w:rPr>
        <w:tab/>
        <w:t xml:space="preserve">zahájení </w:t>
      </w:r>
      <w:r>
        <w:rPr>
          <w:rFonts w:ascii="Cambria" w:hAnsi="Cambria"/>
          <w:color w:val="000000"/>
        </w:rPr>
        <w:t>konference</w:t>
      </w:r>
    </w:p>
    <w:p w:rsidR="001A0EE3" w:rsidRPr="00FB152A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1A0EE3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1A0EE3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2675F2" w:rsidRPr="00FB152A" w:rsidRDefault="002675F2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1A0EE3" w:rsidRPr="00710C2B" w:rsidRDefault="001A0EE3" w:rsidP="001A0EE3">
      <w:pPr>
        <w:spacing w:after="0" w:line="240" w:lineRule="auto"/>
        <w:jc w:val="center"/>
        <w:rPr>
          <w:rFonts w:ascii="Cambria" w:hAnsi="Cambria"/>
          <w:b/>
          <w:color w:val="0000FF"/>
        </w:rPr>
      </w:pPr>
      <w:r w:rsidRPr="00710C2B">
        <w:rPr>
          <w:rFonts w:ascii="Cambria" w:hAnsi="Cambria"/>
          <w:b/>
          <w:color w:val="0000FF"/>
        </w:rPr>
        <w:t>DĚKUJEME ZA VAŠI PŘÍZE</w:t>
      </w:r>
      <w:r w:rsidR="002675F2" w:rsidRPr="00710C2B">
        <w:rPr>
          <w:rFonts w:ascii="Cambria" w:hAnsi="Cambria"/>
          <w:b/>
          <w:color w:val="0000FF"/>
        </w:rPr>
        <w:t>Ň A TĚŠÍME SE NA SETKÁNÍ S VÁMI!</w:t>
      </w:r>
    </w:p>
    <w:p w:rsidR="001A0EE3" w:rsidRPr="00FB152A" w:rsidRDefault="001A0EE3" w:rsidP="001A0EE3">
      <w:pPr>
        <w:spacing w:after="0" w:line="240" w:lineRule="auto"/>
        <w:ind w:left="1410" w:hanging="1410"/>
        <w:jc w:val="center"/>
        <w:rPr>
          <w:rFonts w:ascii="Cambria" w:hAnsi="Cambria"/>
          <w:b/>
          <w:color w:val="000000"/>
        </w:rPr>
      </w:pPr>
    </w:p>
    <w:p w:rsidR="001A0EE3" w:rsidRDefault="001A0EE3" w:rsidP="00893923">
      <w:pPr>
        <w:tabs>
          <w:tab w:val="left" w:pos="0"/>
        </w:tabs>
        <w:spacing w:after="0" w:line="240" w:lineRule="auto"/>
        <w:jc w:val="center"/>
        <w:rPr>
          <w:rFonts w:ascii="Cambria" w:hAnsi="Cambria"/>
          <w:b/>
          <w:color w:val="000000"/>
        </w:rPr>
      </w:pPr>
      <w:r w:rsidRPr="00FB152A">
        <w:rPr>
          <w:rFonts w:ascii="Cambria" w:hAnsi="Cambria"/>
          <w:b/>
          <w:color w:val="000000"/>
        </w:rPr>
        <w:t xml:space="preserve">Elektronickou verzi pozvánky na konferenci, včetně přihlášky, naleznete na </w:t>
      </w:r>
    </w:p>
    <w:p w:rsidR="00893923" w:rsidRDefault="00893923" w:rsidP="00893923">
      <w:pPr>
        <w:tabs>
          <w:tab w:val="left" w:pos="0"/>
        </w:tabs>
        <w:spacing w:after="0" w:line="240" w:lineRule="auto"/>
        <w:jc w:val="center"/>
        <w:rPr>
          <w:rFonts w:ascii="Cambria" w:hAnsi="Cambria"/>
          <w:b/>
          <w:color w:val="000000"/>
        </w:rPr>
      </w:pPr>
      <w:r>
        <w:rPr>
          <w:rFonts w:ascii="Cambria" w:hAnsi="Cambria"/>
          <w:b/>
          <w:color w:val="000000"/>
        </w:rPr>
        <w:t xml:space="preserve">webu FN Motol, pod odkazem: </w:t>
      </w:r>
    </w:p>
    <w:p w:rsidR="00893923" w:rsidRDefault="00893923" w:rsidP="00893923">
      <w:pPr>
        <w:tabs>
          <w:tab w:val="left" w:pos="0"/>
        </w:tabs>
        <w:spacing w:after="0" w:line="240" w:lineRule="auto"/>
        <w:jc w:val="center"/>
        <w:rPr>
          <w:rFonts w:ascii="Cambria" w:hAnsi="Cambria"/>
          <w:b/>
          <w:color w:val="000000"/>
        </w:rPr>
      </w:pPr>
    </w:p>
    <w:p w:rsidR="00893923" w:rsidRPr="007F0102" w:rsidRDefault="007333CE" w:rsidP="00893923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b/>
          <w:bCs/>
        </w:rPr>
      </w:pPr>
      <w:hyperlink r:id="rId19" w:history="1">
        <w:r w:rsidR="007F0102" w:rsidRPr="007F0102">
          <w:rPr>
            <w:rStyle w:val="Hypertextovodkaz"/>
            <w:rFonts w:asciiTheme="majorHAnsi" w:hAnsiTheme="majorHAnsi" w:cstheme="minorBidi"/>
            <w:b/>
            <w:bCs/>
          </w:rPr>
          <w:t>https://www.fnmotol.cz/o-nas/odborna-verejnost/konference-a-seminare/</w:t>
        </w:r>
      </w:hyperlink>
    </w:p>
    <w:p w:rsidR="007F0102" w:rsidRPr="00FB152A" w:rsidRDefault="007F0102" w:rsidP="00893923">
      <w:pPr>
        <w:tabs>
          <w:tab w:val="left" w:pos="0"/>
        </w:tabs>
        <w:spacing w:after="0" w:line="240" w:lineRule="auto"/>
        <w:jc w:val="center"/>
        <w:rPr>
          <w:rFonts w:ascii="Cambria" w:hAnsi="Cambria"/>
          <w:b/>
          <w:color w:val="000000"/>
        </w:rPr>
      </w:pPr>
    </w:p>
    <w:p w:rsidR="001A0EE3" w:rsidRDefault="001A0EE3" w:rsidP="004C4297"/>
    <w:p w:rsidR="001A0EE3" w:rsidRDefault="001A0EE3" w:rsidP="004C4297"/>
    <w:sectPr w:rsidR="001A0EE3" w:rsidSect="002A0487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A2A" w:rsidRDefault="00C24A2A" w:rsidP="001644E1">
      <w:pPr>
        <w:spacing w:after="0" w:line="240" w:lineRule="auto"/>
      </w:pPr>
      <w:r>
        <w:separator/>
      </w:r>
    </w:p>
  </w:endnote>
  <w:endnote w:type="continuationSeparator" w:id="1">
    <w:p w:rsidR="00C24A2A" w:rsidRDefault="00C24A2A" w:rsidP="00164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9EB" w:rsidRDefault="007333CE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70.95pt;margin-top:-7.1pt;width:829.4pt;height:73.7pt;z-index:251658240">
          <v:imagedata r:id="rId1" o:title=""/>
        </v:shape>
        <o:OLEObject Type="Embed" ProgID="Photoshop.Image.16" ShapeID="_x0000_s1025" DrawAspect="Content" ObjectID="_1747111402" r:id="rId2">
          <o:FieldCodes>\s</o:FieldCodes>
        </o:OLEObject>
      </w:pict>
    </w:r>
  </w:p>
  <w:p w:rsidR="007049EB" w:rsidRDefault="007049EB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A2A" w:rsidRDefault="00C24A2A" w:rsidP="001644E1">
      <w:pPr>
        <w:spacing w:after="0" w:line="240" w:lineRule="auto"/>
      </w:pPr>
      <w:r>
        <w:separator/>
      </w:r>
    </w:p>
  </w:footnote>
  <w:footnote w:type="continuationSeparator" w:id="1">
    <w:p w:rsidR="00C24A2A" w:rsidRDefault="00C24A2A" w:rsidP="001644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8450F"/>
    <w:rsid w:val="00115367"/>
    <w:rsid w:val="001644E1"/>
    <w:rsid w:val="00177C69"/>
    <w:rsid w:val="00191004"/>
    <w:rsid w:val="001A0EE3"/>
    <w:rsid w:val="001C5F46"/>
    <w:rsid w:val="00235B3F"/>
    <w:rsid w:val="00244590"/>
    <w:rsid w:val="002675F2"/>
    <w:rsid w:val="002A0487"/>
    <w:rsid w:val="002B6F6A"/>
    <w:rsid w:val="002E60A2"/>
    <w:rsid w:val="00354AD1"/>
    <w:rsid w:val="00376482"/>
    <w:rsid w:val="00392A91"/>
    <w:rsid w:val="003A6944"/>
    <w:rsid w:val="004615F9"/>
    <w:rsid w:val="0047548F"/>
    <w:rsid w:val="004A79AC"/>
    <w:rsid w:val="004C26E7"/>
    <w:rsid w:val="004C4297"/>
    <w:rsid w:val="004E5630"/>
    <w:rsid w:val="00561053"/>
    <w:rsid w:val="00595D2E"/>
    <w:rsid w:val="005A37BB"/>
    <w:rsid w:val="005E35A3"/>
    <w:rsid w:val="00672F51"/>
    <w:rsid w:val="00696603"/>
    <w:rsid w:val="006D0F7B"/>
    <w:rsid w:val="006D60CC"/>
    <w:rsid w:val="007049EB"/>
    <w:rsid w:val="00710C2B"/>
    <w:rsid w:val="007333CE"/>
    <w:rsid w:val="007C39B1"/>
    <w:rsid w:val="007F0102"/>
    <w:rsid w:val="008042EA"/>
    <w:rsid w:val="00893923"/>
    <w:rsid w:val="009F7FC8"/>
    <w:rsid w:val="00A33796"/>
    <w:rsid w:val="00AE5EA9"/>
    <w:rsid w:val="00B01720"/>
    <w:rsid w:val="00B71E55"/>
    <w:rsid w:val="00B7436E"/>
    <w:rsid w:val="00C24A2A"/>
    <w:rsid w:val="00C62868"/>
    <w:rsid w:val="00CA6DAF"/>
    <w:rsid w:val="00CB7CD4"/>
    <w:rsid w:val="00CF5CCB"/>
    <w:rsid w:val="00D734CE"/>
    <w:rsid w:val="00D8450F"/>
    <w:rsid w:val="00D918B8"/>
    <w:rsid w:val="00DC1C6B"/>
    <w:rsid w:val="00E400AA"/>
    <w:rsid w:val="00F32A6D"/>
    <w:rsid w:val="00F57C5E"/>
    <w:rsid w:val="00F6057D"/>
    <w:rsid w:val="00FC31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0487"/>
  </w:style>
  <w:style w:type="paragraph" w:styleId="Nadpis1">
    <w:name w:val="heading 1"/>
    <w:basedOn w:val="Normln"/>
    <w:next w:val="Normln"/>
    <w:link w:val="Nadpis1Char"/>
    <w:uiPriority w:val="9"/>
    <w:qFormat/>
    <w:rsid w:val="00AE5EA9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3A9E42"/>
      <w:sz w:val="80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4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44E1"/>
  </w:style>
  <w:style w:type="paragraph" w:styleId="Zpat">
    <w:name w:val="footer"/>
    <w:basedOn w:val="Normln"/>
    <w:link w:val="ZpatChar"/>
    <w:uiPriority w:val="99"/>
    <w:unhideWhenUsed/>
    <w:rsid w:val="00164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44E1"/>
  </w:style>
  <w:style w:type="paragraph" w:styleId="Textbubliny">
    <w:name w:val="Balloon Text"/>
    <w:basedOn w:val="Normln"/>
    <w:link w:val="TextbublinyChar"/>
    <w:uiPriority w:val="99"/>
    <w:semiHidden/>
    <w:unhideWhenUsed/>
    <w:rsid w:val="00164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44E1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E5EA9"/>
    <w:rPr>
      <w:rFonts w:ascii="Arial" w:eastAsiaTheme="majorEastAsia" w:hAnsi="Arial" w:cstheme="majorBidi"/>
      <w:b/>
      <w:bCs/>
      <w:color w:val="3A9E42"/>
      <w:sz w:val="80"/>
      <w:szCs w:val="28"/>
    </w:rPr>
  </w:style>
  <w:style w:type="character" w:styleId="Hypertextovodkaz">
    <w:name w:val="Hyperlink"/>
    <w:basedOn w:val="Standardnpsmoodstavce"/>
    <w:uiPriority w:val="99"/>
    <w:rsid w:val="004C4297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9392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7F01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6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yperlink" Target="mailto:marie.kubikova@fnmotol.cz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hyperlink" Target="https://forms.office.com/r/2RT3fkeXEy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s.office.com/r/JnCNqCb29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3.emf"/><Relationship Id="rId19" Type="http://schemas.openxmlformats.org/officeDocument/2006/relationships/hyperlink" Target="https://www.fnmotol.cz/o-nas/odborna-verejnost/konference-a-seminar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2E284-F0B6-4B36-85BE-6F8A98834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455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Motol</Company>
  <LinksUpToDate>false</LinksUpToDate>
  <CharactersWithSpaces>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stefankova71919</dc:creator>
  <cp:lastModifiedBy>kizekova59533</cp:lastModifiedBy>
  <cp:revision>3</cp:revision>
  <cp:lastPrinted>2018-05-15T06:38:00Z</cp:lastPrinted>
  <dcterms:created xsi:type="dcterms:W3CDTF">2023-05-18T06:31:00Z</dcterms:created>
  <dcterms:modified xsi:type="dcterms:W3CDTF">2023-06-01T05:57:00Z</dcterms:modified>
</cp:coreProperties>
</file>